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lineRule="auto"/>
        <w:jc w:val="center"/>
        <w:rPr>
          <w:b w:val="1"/>
          <w:color w:val="ff0000"/>
          <w:sz w:val="28"/>
          <w:szCs w:val="28"/>
          <w:u w:val="single"/>
        </w:rPr>
      </w:pPr>
      <w:r w:rsidDel="00000000" w:rsidR="00000000" w:rsidRPr="00000000">
        <w:rPr>
          <w:b w:val="1"/>
          <w:color w:val="ff0000"/>
          <w:sz w:val="28"/>
          <w:szCs w:val="28"/>
          <w:u w:val="single"/>
          <w:rtl w:val="0"/>
        </w:rPr>
        <w:t xml:space="preserve">Media Policy</w:t>
      </w:r>
    </w:p>
    <w:p w:rsidR="00000000" w:rsidDel="00000000" w:rsidP="00000000" w:rsidRDefault="00000000" w:rsidRPr="00000000" w14:paraId="00000002">
      <w:pPr>
        <w:spacing w:line="240" w:lineRule="auto"/>
        <w:ind w:right="-240"/>
        <w:rPr>
          <w:b w:val="1"/>
          <w:i w:val="1"/>
          <w:color w:val="0070c0"/>
        </w:rPr>
      </w:pPr>
      <w:r w:rsidDel="00000000" w:rsidR="00000000" w:rsidRPr="00000000">
        <w:rPr>
          <w:b w:val="1"/>
          <w:i w:val="1"/>
          <w:color w:val="0070c0"/>
          <w:rtl w:val="0"/>
        </w:rPr>
        <w:t xml:space="preserve">Please insert your Charity Logo and company number in the Header on page 1, name of policy, when it was last updated and page number in the Footer from page 2 onwards, and any relevant details such as organisation name and relevant job titles in the document body, at the points indicated in [brackets].</w:t>
      </w:r>
    </w:p>
    <w:p w:rsidR="00000000" w:rsidDel="00000000" w:rsidP="00000000" w:rsidRDefault="00000000" w:rsidRPr="00000000" w14:paraId="00000003">
      <w:pPr>
        <w:spacing w:line="240" w:lineRule="auto"/>
        <w:rPr>
          <w:b w:val="1"/>
          <w:i w:val="1"/>
          <w:color w:val="0070c0"/>
        </w:rPr>
      </w:pPr>
      <w:r w:rsidDel="00000000" w:rsidR="00000000" w:rsidRPr="00000000">
        <w:rPr>
          <w:rtl w:val="0"/>
        </w:rPr>
      </w:r>
    </w:p>
    <w:p w:rsidR="00000000" w:rsidDel="00000000" w:rsidP="00000000" w:rsidRDefault="00000000" w:rsidRPr="00000000" w14:paraId="00000004">
      <w:pPr>
        <w:spacing w:after="120" w:line="240" w:lineRule="auto"/>
        <w:jc w:val="center"/>
        <w:rPr>
          <w:b w:val="1"/>
          <w:color w:val="ff0000"/>
          <w:sz w:val="24"/>
          <w:szCs w:val="24"/>
        </w:rPr>
      </w:pPr>
      <w:r w:rsidDel="00000000" w:rsidR="00000000" w:rsidRPr="00000000">
        <w:rPr>
          <w:b w:val="1"/>
          <w:color w:val="ff0000"/>
          <w:sz w:val="24"/>
          <w:szCs w:val="24"/>
          <w:rtl w:val="0"/>
        </w:rPr>
        <w:t xml:space="preserve">Review Frequency: 3 yearly</w:t>
      </w:r>
    </w:p>
    <w:p w:rsidR="00000000" w:rsidDel="00000000" w:rsidP="00000000" w:rsidRDefault="00000000" w:rsidRPr="00000000" w14:paraId="00000005">
      <w:pPr>
        <w:spacing w:after="120" w:before="240" w:line="240" w:lineRule="auto"/>
        <w:jc w:val="center"/>
        <w:rPr>
          <w:b w:val="1"/>
          <w:color w:val="ff0000"/>
          <w:sz w:val="24"/>
          <w:szCs w:val="24"/>
        </w:rPr>
      </w:pPr>
      <w:r w:rsidDel="00000000" w:rsidR="00000000" w:rsidRPr="00000000">
        <w:rPr>
          <w:b w:val="1"/>
          <w:color w:val="ff0000"/>
          <w:sz w:val="24"/>
          <w:szCs w:val="24"/>
          <w:rtl w:val="0"/>
        </w:rPr>
        <w:t xml:space="preserve">Person Responsible for this Policy: Interim Owner, Jodie Lloyd-Jones</w:t>
      </w:r>
    </w:p>
    <w:p w:rsidR="00000000" w:rsidDel="00000000" w:rsidP="00000000" w:rsidRDefault="00000000" w:rsidRPr="00000000" w14:paraId="00000006">
      <w:pPr>
        <w:spacing w:after="120" w:before="240" w:line="240" w:lineRule="auto"/>
        <w:rPr>
          <w:b w:val="1"/>
          <w:i w:val="1"/>
          <w:color w:val="ff0000"/>
          <w:sz w:val="24"/>
          <w:szCs w:val="24"/>
        </w:rPr>
      </w:pPr>
      <w:r w:rsidDel="00000000" w:rsidR="00000000" w:rsidRPr="00000000">
        <w:rPr>
          <w:b w:val="1"/>
          <w:i w:val="1"/>
          <w:color w:val="0070c0"/>
          <w:highlight w:val="white"/>
          <w:rtl w:val="0"/>
        </w:rPr>
        <w:t xml:space="preserve">Example of table of amendments to be included at the start of each policy:</w:t>
      </w:r>
      <w:r w:rsidDel="00000000" w:rsidR="00000000" w:rsidRPr="00000000">
        <w:rPr>
          <w:rtl w:val="0"/>
        </w:rPr>
      </w:r>
    </w:p>
    <w:tbl>
      <w:tblPr>
        <w:tblStyle w:val="Table1"/>
        <w:tblW w:w="93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150"/>
        <w:gridCol w:w="3690"/>
        <w:gridCol w:w="2505"/>
        <w:tblGridChange w:id="0">
          <w:tblGrid>
            <w:gridCol w:w="3150"/>
            <w:gridCol w:w="3690"/>
            <w:gridCol w:w="2505"/>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7">
            <w:pPr>
              <w:spacing w:line="240" w:lineRule="auto"/>
              <w:jc w:val="center"/>
              <w:rPr>
                <w:b w:val="1"/>
              </w:rPr>
            </w:pPr>
            <w:r w:rsidDel="00000000" w:rsidR="00000000" w:rsidRPr="00000000">
              <w:rPr>
                <w:b w:val="1"/>
                <w:rtl w:val="0"/>
              </w:rPr>
              <w:t xml:space="preserve">CHANGE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8">
            <w:pPr>
              <w:spacing w:line="240" w:lineRule="auto"/>
              <w:jc w:val="center"/>
              <w:rPr>
                <w:b w:val="1"/>
              </w:rPr>
            </w:pPr>
            <w:r w:rsidDel="00000000" w:rsidR="00000000" w:rsidRPr="00000000">
              <w:rPr>
                <w:b w:val="1"/>
                <w:rtl w:val="0"/>
              </w:rPr>
              <w:t xml:space="preserve">NAME</w:t>
            </w:r>
          </w:p>
        </w:tc>
        <w:tc>
          <w:tcPr>
            <w:tcBorders>
              <w:top w:color="000000" w:space="0" w:sz="8" w:val="single"/>
              <w:bottom w:color="000000" w:space="0" w:sz="8" w:val="single"/>
              <w:right w:color="000000" w:space="0" w:sz="8" w:val="single"/>
            </w:tcBorders>
            <w:shd w:fill="cfe2f3" w:val="clear"/>
            <w:tcMar>
              <w:top w:w="0.0" w:type="dxa"/>
              <w:left w:w="100.0" w:type="dxa"/>
              <w:bottom w:w="0.0" w:type="dxa"/>
              <w:right w:w="100.0" w:type="dxa"/>
            </w:tcMar>
            <w:vAlign w:val="top"/>
          </w:tcPr>
          <w:p w:rsidR="00000000" w:rsidDel="00000000" w:rsidP="00000000" w:rsidRDefault="00000000" w:rsidRPr="00000000" w14:paraId="00000009">
            <w:pPr>
              <w:spacing w:line="240" w:lineRule="auto"/>
              <w:jc w:val="center"/>
              <w:rPr>
                <w:b w:val="1"/>
              </w:rPr>
            </w:pPr>
            <w:r w:rsidDel="00000000" w:rsidR="00000000" w:rsidRPr="00000000">
              <w:rPr>
                <w:b w:val="1"/>
                <w:rtl w:val="0"/>
              </w:rPr>
              <w:t xml:space="preserve">DATE</w:t>
            </w:r>
          </w:p>
        </w:tc>
      </w:tr>
      <w:tr>
        <w:trPr>
          <w:cantSplit w:val="0"/>
          <w:trHeight w:val="1710" w:hRule="atLeast"/>
          <w:tblHeader w:val="0"/>
        </w:trPr>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spacing w:line="240" w:lineRule="auto"/>
              <w:rPr/>
            </w:pPr>
            <w:r w:rsidDel="00000000" w:rsidR="00000000" w:rsidRPr="00000000">
              <w:rPr>
                <w:rtl w:val="0"/>
              </w:rPr>
              <w:t xml:space="preserve">Combined the Digital Safeguarding policy, Internet, email &amp; phone policy, media content policy and photography &amp; media policy into one document.</w:t>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line="240" w:lineRule="auto"/>
              <w:jc w:val="center"/>
              <w:rPr/>
            </w:pPr>
            <w:r w:rsidDel="00000000" w:rsidR="00000000" w:rsidRPr="00000000">
              <w:rPr>
                <w:highlight w:val="white"/>
                <w:rtl w:val="0"/>
              </w:rPr>
              <w:t xml:space="preserve">[Relevant Staff Name and Job Title]</w:t>
            </w:r>
            <w:r w:rsidDel="00000000" w:rsidR="00000000" w:rsidRPr="00000000">
              <w:rPr>
                <w:rtl w:val="0"/>
              </w:rPr>
            </w:r>
          </w:p>
        </w:tc>
        <w:tc>
          <w:tcPr>
            <w:tcBorders>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line="240" w:lineRule="auto"/>
              <w:jc w:val="center"/>
              <w:rPr/>
            </w:pPr>
            <w:r w:rsidDel="00000000" w:rsidR="00000000" w:rsidRPr="00000000">
              <w:rPr>
                <w:rtl w:val="0"/>
              </w:rPr>
              <w:t xml:space="preserve">November 2024</w:t>
            </w:r>
          </w:p>
        </w:tc>
      </w:tr>
    </w:tbl>
    <w:p w:rsidR="00000000" w:rsidDel="00000000" w:rsidP="00000000" w:rsidRDefault="00000000" w:rsidRPr="00000000" w14:paraId="0000000D">
      <w:pPr>
        <w:spacing w:line="240" w:lineRule="auto"/>
        <w:rPr>
          <w:b w:val="1"/>
          <w:i w:val="1"/>
          <w:color w:val="0070c0"/>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rPr>
          <w:b w:val="1"/>
          <w:color w:val="ff0000"/>
        </w:rPr>
      </w:pPr>
      <w:r w:rsidDel="00000000" w:rsidR="00000000" w:rsidRPr="00000000">
        <w:rPr>
          <w:b w:val="1"/>
          <w:color w:val="ff0000"/>
          <w:sz w:val="24"/>
          <w:szCs w:val="24"/>
          <w:rtl w:val="0"/>
        </w:rPr>
        <w:t xml:space="preserve">Overview</w:t>
      </w:r>
      <w:r w:rsidDel="00000000" w:rsidR="00000000" w:rsidRPr="00000000">
        <w:rPr>
          <w:b w:val="1"/>
          <w:color w:val="ff0000"/>
          <w:rtl w:val="0"/>
        </w:rPr>
        <w:tab/>
      </w:r>
    </w:p>
    <w:p w:rsidR="00000000" w:rsidDel="00000000" w:rsidP="00000000" w:rsidRDefault="00000000" w:rsidRPr="00000000" w14:paraId="00000010">
      <w:pPr>
        <w:pBdr>
          <w:top w:space="0" w:sz="0" w:val="nil"/>
          <w:left w:space="0" w:sz="0" w:val="nil"/>
          <w:bottom w:space="0" w:sz="0" w:val="nil"/>
          <w:right w:space="0" w:sz="0" w:val="nil"/>
          <w:between w:space="0" w:sz="0" w:val="nil"/>
        </w:pBdr>
        <w:rPr/>
      </w:pPr>
      <w:r w:rsidDel="00000000" w:rsidR="00000000" w:rsidRPr="00000000">
        <w:rPr>
          <w:rtl w:val="0"/>
        </w:rPr>
        <w:t xml:space="preserve">At [Organisation Name], we believe that all young people should feel respected and know they are valued.  We recognise the opportunities and challenges of using digital media to communicate, connect and work online and the associated risks in ensuring the safety, security, and wellbeing of the young people involved in our work.  </w:t>
      </w:r>
    </w:p>
    <w:p w:rsidR="00000000" w:rsidDel="00000000" w:rsidP="00000000" w:rsidRDefault="00000000" w:rsidRPr="00000000" w14:paraId="0000001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This policy is to be read alongside the Acceptable Use Policy, Safeguarding Adults and Children’s Policy, GDPR and Data Protection Policy, Anti-Harassment and Bullying Policy and the staff Code of Conduct.  </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120" w:lineRule="auto"/>
        <w:rPr>
          <w:b w:val="1"/>
          <w:color w:val="ff0000"/>
          <w:sz w:val="24"/>
          <w:szCs w:val="24"/>
        </w:rPr>
      </w:pPr>
      <w:r w:rsidDel="00000000" w:rsidR="00000000" w:rsidRPr="00000000">
        <w:rPr>
          <w:b w:val="1"/>
          <w:color w:val="ff0000"/>
          <w:sz w:val="24"/>
          <w:szCs w:val="24"/>
          <w:rtl w:val="0"/>
        </w:rPr>
        <w:t xml:space="preserve">Purpose</w:t>
      </w:r>
    </w:p>
    <w:p w:rsidR="00000000" w:rsidDel="00000000" w:rsidP="00000000" w:rsidRDefault="00000000" w:rsidRPr="00000000" w14:paraId="00000015">
      <w:pPr>
        <w:rPr>
          <w:color w:val="000000"/>
        </w:rPr>
      </w:pPr>
      <w:r w:rsidDel="00000000" w:rsidR="00000000" w:rsidRPr="00000000">
        <w:rPr>
          <w:rtl w:val="0"/>
        </w:rPr>
        <w:t xml:space="preserve">This policy outlines the responsibilities and safeguards to protect the charity and the young people it serves within the public, internal images and media that it produces. </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120" w:lineRule="auto"/>
        <w:rPr>
          <w:b w:val="1"/>
          <w:color w:val="ff0000"/>
          <w:sz w:val="24"/>
          <w:szCs w:val="24"/>
        </w:rPr>
      </w:pPr>
      <w:r w:rsidDel="00000000" w:rsidR="00000000" w:rsidRPr="00000000">
        <w:rPr>
          <w:b w:val="1"/>
          <w:color w:val="ff0000"/>
          <w:sz w:val="24"/>
          <w:szCs w:val="24"/>
          <w:rtl w:val="0"/>
        </w:rPr>
        <w:t xml:space="preserve">Scope</w:t>
      </w:r>
    </w:p>
    <w:p w:rsidR="00000000" w:rsidDel="00000000" w:rsidP="00000000" w:rsidRDefault="00000000" w:rsidRPr="00000000" w14:paraId="00000018">
      <w:pPr>
        <w:pBdr>
          <w:top w:space="0" w:sz="0" w:val="nil"/>
          <w:left w:space="0" w:sz="0" w:val="nil"/>
          <w:bottom w:space="0" w:sz="0" w:val="nil"/>
          <w:right w:space="0" w:sz="0" w:val="nil"/>
          <w:between w:space="0" w:sz="0" w:val="nil"/>
        </w:pBdr>
        <w:rPr/>
      </w:pPr>
      <w:r w:rsidDel="00000000" w:rsidR="00000000" w:rsidRPr="00000000">
        <w:rPr>
          <w:rtl w:val="0"/>
        </w:rPr>
        <w:t xml:space="preserve">This policy outlines the expectations for the appropriate use of digital media by [Organisation Name]’s staff, partners, representatives, volunteers, project partners and young people where our work is conducted. This includes, but is not limited to, email, mobile phones, and social media (including Facebook, Twitter, Instagram, Whatsapp, Linkedin, Youtube), blogs, websites and internet services.  </w:t>
      </w:r>
    </w:p>
    <w:p w:rsidR="00000000" w:rsidDel="00000000" w:rsidP="00000000" w:rsidRDefault="00000000" w:rsidRPr="00000000" w14:paraId="00000019">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pPr>
      <w:r w:rsidDel="00000000" w:rsidR="00000000" w:rsidRPr="00000000">
        <w:rPr>
          <w:rtl w:val="0"/>
        </w:rPr>
        <w:t xml:space="preserve">This policy does not form part of any contract of employment (or other contract) to provide services, and we may amend it at any time.</w:t>
      </w:r>
      <w:r w:rsidDel="00000000" w:rsidR="00000000" w:rsidRPr="00000000">
        <w:br w:type="page"/>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b w:val="1"/>
          <w:color w:val="ff0000"/>
          <w:sz w:val="28"/>
          <w:szCs w:val="28"/>
        </w:rPr>
      </w:pPr>
      <w:r w:rsidDel="00000000" w:rsidR="00000000" w:rsidRPr="00000000">
        <w:rPr>
          <w:b w:val="1"/>
          <w:color w:val="ff0000"/>
          <w:sz w:val="28"/>
          <w:szCs w:val="28"/>
          <w:rtl w:val="0"/>
        </w:rPr>
        <w:t xml:space="preserve">Policy</w:t>
      </w:r>
    </w:p>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color w:val="ff0000"/>
        </w:rPr>
      </w:pPr>
      <w:r w:rsidDel="00000000" w:rsidR="00000000" w:rsidRPr="00000000">
        <w:rPr>
          <w:rtl w:val="0"/>
        </w:rPr>
      </w:r>
    </w:p>
    <w:p w:rsidR="00000000" w:rsidDel="00000000" w:rsidP="00000000" w:rsidRDefault="00000000" w:rsidRPr="00000000" w14:paraId="0000001D">
      <w:pPr>
        <w:spacing w:after="120" w:lineRule="auto"/>
        <w:rPr>
          <w:b w:val="1"/>
          <w:color w:val="ff0000"/>
          <w:sz w:val="24"/>
          <w:szCs w:val="24"/>
          <w:highlight w:val="yellow"/>
          <w:u w:val="single"/>
        </w:rPr>
      </w:pPr>
      <w:r w:rsidDel="00000000" w:rsidR="00000000" w:rsidRPr="00000000">
        <w:rPr>
          <w:b w:val="1"/>
          <w:color w:val="ff0000"/>
          <w:sz w:val="24"/>
          <w:szCs w:val="24"/>
          <w:u w:val="single"/>
          <w:rtl w:val="0"/>
        </w:rPr>
        <w:t xml:space="preserve">Lawful basis for collection of media data</w:t>
      </w:r>
      <w:r w:rsidDel="00000000" w:rsidR="00000000" w:rsidRPr="00000000">
        <w:rPr>
          <w:rtl w:val="0"/>
        </w:rPr>
      </w:r>
    </w:p>
    <w:p w:rsidR="00000000" w:rsidDel="00000000" w:rsidP="00000000" w:rsidRDefault="00000000" w:rsidRPr="00000000" w14:paraId="0000001E">
      <w:pPr>
        <w:spacing w:after="360" w:before="120" w:lineRule="auto"/>
        <w:jc w:val="both"/>
        <w:rPr/>
      </w:pPr>
      <w:r w:rsidDel="00000000" w:rsidR="00000000" w:rsidRPr="00000000">
        <w:rPr>
          <w:rtl w:val="0"/>
        </w:rPr>
        <w:t xml:space="preserve">In order to use personal data, as specified in the </w:t>
      </w:r>
      <w:hyperlink r:id="rId7">
        <w:r w:rsidDel="00000000" w:rsidR="00000000" w:rsidRPr="00000000">
          <w:rPr>
            <w:color w:val="1155cc"/>
            <w:u w:val="single"/>
            <w:rtl w:val="0"/>
          </w:rPr>
          <w:t xml:space="preserve">Data Protection Act 2018</w:t>
        </w:r>
      </w:hyperlink>
      <w:r w:rsidDel="00000000" w:rsidR="00000000" w:rsidRPr="00000000">
        <w:rPr>
          <w:rtl w:val="0"/>
        </w:rPr>
        <w:t xml:space="preserve">,  including the image of a person, we need to demonstrate a valid lawful basis for processing/using it.  There are six lawful bases for processing:  </w:t>
      </w:r>
    </w:p>
    <w:p w:rsidR="00000000" w:rsidDel="00000000" w:rsidP="00000000" w:rsidRDefault="00000000" w:rsidRPr="00000000" w14:paraId="0000001F">
      <w:pPr>
        <w:numPr>
          <w:ilvl w:val="0"/>
          <w:numId w:val="2"/>
        </w:numPr>
        <w:spacing w:before="120" w:lineRule="auto"/>
        <w:ind w:left="720" w:hanging="360"/>
        <w:jc w:val="both"/>
        <w:rPr/>
      </w:pPr>
      <w:r w:rsidDel="00000000" w:rsidR="00000000" w:rsidRPr="00000000">
        <w:rPr>
          <w:rtl w:val="0"/>
        </w:rPr>
        <w:t xml:space="preserve">Consent</w:t>
      </w:r>
    </w:p>
    <w:p w:rsidR="00000000" w:rsidDel="00000000" w:rsidP="00000000" w:rsidRDefault="00000000" w:rsidRPr="00000000" w14:paraId="00000020">
      <w:pPr>
        <w:numPr>
          <w:ilvl w:val="0"/>
          <w:numId w:val="2"/>
        </w:numPr>
        <w:ind w:left="720" w:hanging="360"/>
        <w:jc w:val="both"/>
        <w:rPr/>
      </w:pPr>
      <w:r w:rsidDel="00000000" w:rsidR="00000000" w:rsidRPr="00000000">
        <w:rPr>
          <w:rtl w:val="0"/>
        </w:rPr>
        <w:t xml:space="preserve">Contract</w:t>
      </w:r>
    </w:p>
    <w:p w:rsidR="00000000" w:rsidDel="00000000" w:rsidP="00000000" w:rsidRDefault="00000000" w:rsidRPr="00000000" w14:paraId="00000021">
      <w:pPr>
        <w:numPr>
          <w:ilvl w:val="0"/>
          <w:numId w:val="2"/>
        </w:numPr>
        <w:ind w:left="720" w:hanging="360"/>
        <w:jc w:val="both"/>
        <w:rPr/>
      </w:pPr>
      <w:r w:rsidDel="00000000" w:rsidR="00000000" w:rsidRPr="00000000">
        <w:rPr>
          <w:rtl w:val="0"/>
        </w:rPr>
        <w:t xml:space="preserve">Legal obligation</w:t>
      </w:r>
    </w:p>
    <w:p w:rsidR="00000000" w:rsidDel="00000000" w:rsidP="00000000" w:rsidRDefault="00000000" w:rsidRPr="00000000" w14:paraId="00000022">
      <w:pPr>
        <w:numPr>
          <w:ilvl w:val="0"/>
          <w:numId w:val="2"/>
        </w:numPr>
        <w:ind w:left="720" w:hanging="360"/>
        <w:jc w:val="both"/>
        <w:rPr/>
      </w:pPr>
      <w:r w:rsidDel="00000000" w:rsidR="00000000" w:rsidRPr="00000000">
        <w:rPr>
          <w:rtl w:val="0"/>
        </w:rPr>
        <w:t xml:space="preserve">Public task</w:t>
      </w:r>
    </w:p>
    <w:p w:rsidR="00000000" w:rsidDel="00000000" w:rsidP="00000000" w:rsidRDefault="00000000" w:rsidRPr="00000000" w14:paraId="00000023">
      <w:pPr>
        <w:numPr>
          <w:ilvl w:val="0"/>
          <w:numId w:val="2"/>
        </w:numPr>
        <w:ind w:left="720" w:hanging="360"/>
        <w:jc w:val="both"/>
        <w:rPr/>
      </w:pPr>
      <w:r w:rsidDel="00000000" w:rsidR="00000000" w:rsidRPr="00000000">
        <w:rPr>
          <w:rtl w:val="0"/>
        </w:rPr>
        <w:t xml:space="preserve">Legitimate interests</w:t>
      </w:r>
    </w:p>
    <w:p w:rsidR="00000000" w:rsidDel="00000000" w:rsidP="00000000" w:rsidRDefault="00000000" w:rsidRPr="00000000" w14:paraId="00000024">
      <w:pPr>
        <w:numPr>
          <w:ilvl w:val="0"/>
          <w:numId w:val="2"/>
        </w:numPr>
        <w:spacing w:after="360" w:lineRule="auto"/>
        <w:ind w:left="720" w:hanging="360"/>
        <w:jc w:val="both"/>
        <w:rPr/>
      </w:pPr>
      <w:r w:rsidDel="00000000" w:rsidR="00000000" w:rsidRPr="00000000">
        <w:rPr>
          <w:rtl w:val="0"/>
        </w:rPr>
        <w:t xml:space="preserve">Vital interests</w:t>
      </w:r>
    </w:p>
    <w:p w:rsidR="00000000" w:rsidDel="00000000" w:rsidP="00000000" w:rsidRDefault="00000000" w:rsidRPr="00000000" w14:paraId="00000025">
      <w:pPr>
        <w:spacing w:after="360" w:before="120" w:lineRule="auto"/>
        <w:jc w:val="both"/>
        <w:rPr>
          <w:color w:val="ff0000"/>
          <w:u w:val="single"/>
        </w:rPr>
      </w:pPr>
      <w:r w:rsidDel="00000000" w:rsidR="00000000" w:rsidRPr="00000000">
        <w:rPr>
          <w:rtl w:val="0"/>
        </w:rPr>
        <w:t xml:space="preserve">The Information Commissioners Office has produced a </w:t>
      </w:r>
      <w:hyperlink r:id="rId8">
        <w:r w:rsidDel="00000000" w:rsidR="00000000" w:rsidRPr="00000000">
          <w:rPr>
            <w:color w:val="1155cc"/>
            <w:u w:val="single"/>
            <w:rtl w:val="0"/>
          </w:rPr>
          <w:t xml:space="preserve">useful tool</w:t>
        </w:r>
      </w:hyperlink>
      <w:r w:rsidDel="00000000" w:rsidR="00000000" w:rsidRPr="00000000">
        <w:rPr>
          <w:rtl w:val="0"/>
        </w:rPr>
        <w:t xml:space="preserve"> to aid the process of distinguishing which lawful basis the collection of data is based on.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[Organisation Name] may use legitimate interest when producing and using media content, such as pictures or videos, in group events where media content would show a group of people attending and participating in an event open to the general public, which includes the back of a person's head.  Closed events, i.e. youth residentials, that link directly to the [Organisation Name] vision, values and strategy, also have a legitimate interest as the lawful basis for the collection of media data.    </w:t>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Consent</w:t>
      </w:r>
    </w:p>
    <w:p w:rsidR="00000000" w:rsidDel="00000000" w:rsidP="00000000" w:rsidRDefault="00000000" w:rsidRPr="00000000" w14:paraId="00000029">
      <w:pPr>
        <w:spacing w:after="360" w:before="120" w:lineRule="auto"/>
        <w:rPr/>
      </w:pPr>
      <w:r w:rsidDel="00000000" w:rsidR="00000000" w:rsidRPr="00000000">
        <w:rPr>
          <w:rtl w:val="0"/>
        </w:rPr>
        <w:t xml:space="preserve">[Organisation Name] will gather consent before videos of adults, young people and children, are taken. Both adults and young people must be given enough context to make this consent “informed”. In particular, they must be able to reasonably understand how their image or likeness may be used, and what the consequences may be. This is usually collected by a consent form, but may at times be by verbal consent, if consent has already been agreed earlier in their connection with [Organisation Name], </w:t>
      </w:r>
    </w:p>
    <w:p w:rsidR="00000000" w:rsidDel="00000000" w:rsidP="00000000" w:rsidRDefault="00000000" w:rsidRPr="00000000" w14:paraId="0000002A">
      <w:pPr>
        <w:spacing w:after="360" w:before="120" w:lineRule="auto"/>
        <w:rPr/>
      </w:pPr>
      <w:r w:rsidDel="00000000" w:rsidR="00000000" w:rsidRPr="00000000">
        <w:rPr>
          <w:rtl w:val="0"/>
        </w:rPr>
        <w:t xml:space="preserve">The manager leading the project, for which the media is being collected, is responsible for gathering consent or checking the Digital Asset and Consent </w:t>
      </w:r>
      <w:r w:rsidDel="00000000" w:rsidR="00000000" w:rsidRPr="00000000">
        <w:rPr>
          <w:rtl w:val="0"/>
        </w:rPr>
        <w:t xml:space="preserve">Register</w:t>
      </w:r>
      <w:r w:rsidDel="00000000" w:rsidR="00000000" w:rsidRPr="00000000">
        <w:rPr>
          <w:rtl w:val="0"/>
        </w:rPr>
        <w:t xml:space="preserve">.  This will be via a paper document or online form.  The consent forms are to be filed in a secure folder alongside the media on the secure G-Drive, by the event date.  This ensures the images are easy to locate once the retention period has elapsed.  The usual retention period for unused images and videos is 3 years, unless otherwise noted.  The information from the consent form is to be logged onto the Digital Asset &amp; Consent Register, which is used to ensure consent is given and a retention period set.  </w:t>
      </w:r>
    </w:p>
    <w:p w:rsidR="00000000" w:rsidDel="00000000" w:rsidP="00000000" w:rsidRDefault="00000000" w:rsidRPr="00000000" w14:paraId="0000002B">
      <w:pPr>
        <w:rPr/>
      </w:pPr>
      <w:r w:rsidDel="00000000" w:rsidR="00000000" w:rsidRPr="00000000">
        <w:rPr>
          <w:rtl w:val="0"/>
        </w:rPr>
        <w:t xml:space="preserve">If the project is to include images of a vulnerable young person, a risk assessment containing reference to photography needs to be in place, and approval gained.  If a young person is involved in an activity where images are taken, their personal risk assessment needs to be monitored and reviewed.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[Organisation Name] strives to ensure that the use of media content will not lead to the possible identification and locating of young people in inappropriate circumstances, which includes but are not limited to children in foster/social care, victims of domestic abuse, child witnesses in criminal cases and young people who are at risk, or engaged with social services. This is to ensure we are not giving a profile of the young person that does not need to be in general communication.  Being able to profile a young person puts them at risk of a loss of control over how their story is told, or who views it, and it may cause negative reactions from the public which could cause re-traumatisation, shame or embarrassment.  The audience may misinterpret the situation which could lead to wrongful labelling of experiences.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All parents/carers, youth workers and volunteers, trustees and young people, should be aware of the potential consequences of participating in the production of media content and take the necessary steps to reduce risks, as outlined in the project risk assessment and consent form.</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[Organisation Name] is committed to avoiding the publication of media content accompanied by significant personal information, that could allow a third party to identify an individual, or individuals.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pacing w:before="120" w:lineRule="auto"/>
        <w:rPr>
          <w:b w:val="1"/>
          <w:color w:val="ff0000"/>
          <w:sz w:val="24"/>
          <w:szCs w:val="24"/>
          <w:u w:val="single"/>
        </w:rPr>
      </w:pPr>
      <w:r w:rsidDel="00000000" w:rsidR="00000000" w:rsidRPr="00000000">
        <w:rPr>
          <w:b w:val="1"/>
          <w:color w:val="ff0000"/>
          <w:sz w:val="24"/>
          <w:szCs w:val="24"/>
          <w:u w:val="single"/>
          <w:rtl w:val="0"/>
        </w:rPr>
        <w:t xml:space="preserve">Sharing of Content</w:t>
      </w:r>
    </w:p>
    <w:p w:rsidR="00000000" w:rsidDel="00000000" w:rsidP="00000000" w:rsidRDefault="00000000" w:rsidRPr="00000000" w14:paraId="00000034">
      <w:pPr>
        <w:spacing w:before="120" w:lineRule="auto"/>
        <w:rPr/>
      </w:pPr>
      <w:r w:rsidDel="00000000" w:rsidR="00000000" w:rsidRPr="00000000">
        <w:rPr>
          <w:rtl w:val="0"/>
        </w:rPr>
        <w:t xml:space="preserve">Content that is created either by [Organisation Name] staff or external partners/freelancers should not be shared with young people, staff or partners/freelancers, before being approved by the [Relevant Team] to ensure the integrity of the content.</w:t>
      </w:r>
    </w:p>
    <w:p w:rsidR="00000000" w:rsidDel="00000000" w:rsidP="00000000" w:rsidRDefault="00000000" w:rsidRPr="00000000" w14:paraId="00000035">
      <w:pPr>
        <w:spacing w:before="120" w:lineRule="auto"/>
        <w:rPr/>
      </w:pPr>
      <w:r w:rsidDel="00000000" w:rsidR="00000000" w:rsidRPr="00000000">
        <w:rPr>
          <w:rtl w:val="0"/>
        </w:rPr>
      </w:r>
    </w:p>
    <w:p w:rsidR="00000000" w:rsidDel="00000000" w:rsidP="00000000" w:rsidRDefault="00000000" w:rsidRPr="00000000" w14:paraId="00000036">
      <w:pPr>
        <w:spacing w:before="120" w:lineRule="auto"/>
        <w:rPr>
          <w:b w:val="1"/>
        </w:rPr>
      </w:pPr>
      <w:r w:rsidDel="00000000" w:rsidR="00000000" w:rsidRPr="00000000">
        <w:rPr>
          <w:b w:val="1"/>
          <w:color w:val="ff0000"/>
          <w:sz w:val="24"/>
          <w:szCs w:val="24"/>
          <w:u w:val="single"/>
          <w:rtl w:val="0"/>
        </w:rPr>
        <w:t xml:space="preserve">Age of Consent</w:t>
      </w:r>
      <w:r w:rsidDel="00000000" w:rsidR="00000000" w:rsidRPr="00000000">
        <w:rPr>
          <w:rtl w:val="0"/>
        </w:rPr>
      </w:r>
    </w:p>
    <w:p w:rsidR="00000000" w:rsidDel="00000000" w:rsidP="00000000" w:rsidRDefault="00000000" w:rsidRPr="00000000" w14:paraId="00000037">
      <w:pPr>
        <w:spacing w:before="120" w:lineRule="auto"/>
        <w:rPr/>
      </w:pPr>
      <w:r w:rsidDel="00000000" w:rsidR="00000000" w:rsidRPr="00000000">
        <w:rPr>
          <w:rtl w:val="0"/>
        </w:rPr>
        <w:t xml:space="preserve">UK Data Protection Law (2018) allows young people aged 13 or above to provide their consent. However, in reference to media content, [Organisation Name] has an age requirement of 16 and above. If a young person is younger than 16, parent/carer consent is required, to take or store and use for marketing purposes.  Written permission from parents/guardians must be obtained, at all times, before any photographic material is used in the public domain for young people under the age of 16. Above the age of 16, they can give the written permission themselves.</w:t>
      </w:r>
    </w:p>
    <w:p w:rsidR="00000000" w:rsidDel="00000000" w:rsidP="00000000" w:rsidRDefault="00000000" w:rsidRPr="00000000" w14:paraId="00000038">
      <w:pPr>
        <w:spacing w:before="120" w:lineRule="auto"/>
        <w:rPr>
          <w:shd w:fill="ff9900" w:val="clear"/>
        </w:rPr>
      </w:pPr>
      <w:r w:rsidDel="00000000" w:rsidR="00000000" w:rsidRPr="00000000">
        <w:rPr>
          <w:rtl w:val="0"/>
        </w:rPr>
      </w:r>
    </w:p>
    <w:p w:rsidR="00000000" w:rsidDel="00000000" w:rsidP="00000000" w:rsidRDefault="00000000" w:rsidRPr="00000000" w14:paraId="00000039">
      <w:pPr>
        <w:spacing w:before="120" w:lineRule="auto"/>
        <w:rPr/>
      </w:pPr>
      <w:r w:rsidDel="00000000" w:rsidR="00000000" w:rsidRPr="00000000">
        <w:rPr>
          <w:rtl w:val="0"/>
        </w:rPr>
        <w:t xml:space="preserve">Images will not be displayed on websites, in publications, or in a public place (i.e. local noticeboard) without consent. </w:t>
      </w:r>
    </w:p>
    <w:p w:rsidR="00000000" w:rsidDel="00000000" w:rsidP="00000000" w:rsidRDefault="00000000" w:rsidRPr="00000000" w14:paraId="0000003A">
      <w:pPr>
        <w:rPr>
          <w:highlight w:val="yellow"/>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20" w:lineRule="auto"/>
        <w:rPr>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before="120" w:lineRule="auto"/>
        <w:rPr>
          <w:b w:val="1"/>
          <w:color w:val="ff0000"/>
          <w:sz w:val="24"/>
          <w:szCs w:val="24"/>
          <w:u w:val="single"/>
        </w:rPr>
      </w:pPr>
      <w:r w:rsidDel="00000000" w:rsidR="00000000" w:rsidRPr="00000000">
        <w:rPr>
          <w:b w:val="1"/>
          <w:color w:val="ff0000"/>
          <w:sz w:val="24"/>
          <w:szCs w:val="24"/>
          <w:u w:val="single"/>
          <w:rtl w:val="0"/>
        </w:rPr>
        <w:t xml:space="preserve">Right to Withdraw Consent</w:t>
      </w:r>
    </w:p>
    <w:p w:rsidR="00000000" w:rsidDel="00000000" w:rsidP="00000000" w:rsidRDefault="00000000" w:rsidRPr="00000000" w14:paraId="0000003D">
      <w:pPr>
        <w:spacing w:before="120" w:lineRule="auto"/>
        <w:jc w:val="both"/>
        <w:rPr/>
      </w:pPr>
      <w:r w:rsidDel="00000000" w:rsidR="00000000" w:rsidRPr="00000000">
        <w:rPr>
          <w:rtl w:val="0"/>
        </w:rPr>
        <w:t xml:space="preserve">If a person wishes to withdraw consent for any images or media, they can do so at any time by emailing [Organisation Name].  </w:t>
      </w:r>
    </w:p>
    <w:p w:rsidR="00000000" w:rsidDel="00000000" w:rsidP="00000000" w:rsidRDefault="00000000" w:rsidRPr="00000000" w14:paraId="0000003E">
      <w:pPr>
        <w:spacing w:after="280" w:before="120" w:lineRule="auto"/>
        <w:jc w:val="both"/>
        <w:rPr/>
      </w:pPr>
      <w:r w:rsidDel="00000000" w:rsidR="00000000" w:rsidRPr="00000000">
        <w:rPr>
          <w:rtl w:val="0"/>
        </w:rPr>
        <w:t xml:space="preserve">The manager leading the project for which the media is being collected, is responsible, alongside the [Relevant Team], for removing the media once consent has been withdrawn. Requests to withdraw consent are forwarded to the manager leading the project, and they need to be saved in the relevant folder. The [Relevant Team] then needs to be notified.  After consent is withdrawn, photographs and videos will no longer be used. However, content that has already been published will remain in the public domain, if the removal of media from the public domain would cause a disproportion of effort. </w:t>
      </w:r>
    </w:p>
    <w:p w:rsidR="00000000" w:rsidDel="00000000" w:rsidP="00000000" w:rsidRDefault="00000000" w:rsidRPr="00000000" w14:paraId="0000003F">
      <w:pPr>
        <w:spacing w:after="280" w:before="120" w:lineRule="auto"/>
        <w:rPr/>
      </w:pPr>
      <w:r w:rsidDel="00000000" w:rsidR="00000000" w:rsidRPr="00000000">
        <w:rPr>
          <w:rtl w:val="0"/>
        </w:rPr>
        <w:t xml:space="preserve">If withdrawing consent is linked to any safeguarding reasons, [Organisation Name]will do everything possible to remove content from the public domain and mitigate any further risks. </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Retention and Storage of Media Data</w:t>
      </w:r>
    </w:p>
    <w:p w:rsidR="00000000" w:rsidDel="00000000" w:rsidP="00000000" w:rsidRDefault="00000000" w:rsidRPr="00000000" w14:paraId="00000041">
      <w:pPr>
        <w:rPr/>
      </w:pPr>
      <w:r w:rsidDel="00000000" w:rsidR="00000000" w:rsidRPr="00000000">
        <w:rPr>
          <w:rtl w:val="0"/>
        </w:rPr>
        <w:t xml:space="preserve">All images and media are stored on the secure G-Drive.  No images or media are to be stored on hard drives, mobile phones, or portable devices.  The images are to be filed in a secure folder and recorded by event date.  This ensures the images are easy to locate once the retention period has elapsed.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It is the responsibility of the person taking the photos or media to ensure that photographs of young people, </w:t>
      </w:r>
      <w:r w:rsidDel="00000000" w:rsidR="00000000" w:rsidRPr="00000000">
        <w:rPr>
          <w:b w:val="1"/>
          <w:i w:val="1"/>
          <w:rtl w:val="0"/>
        </w:rPr>
        <w:t xml:space="preserve">without consent</w:t>
      </w:r>
      <w:r w:rsidDel="00000000" w:rsidR="00000000" w:rsidRPr="00000000">
        <w:rPr>
          <w:i w:val="1"/>
          <w:rtl w:val="0"/>
        </w:rPr>
        <w:t xml:space="preserve">,</w:t>
      </w:r>
      <w:r w:rsidDel="00000000" w:rsidR="00000000" w:rsidRPr="00000000">
        <w:rPr>
          <w:rtl w:val="0"/>
        </w:rPr>
        <w:t xml:space="preserve"> do not get saved to [Relevant Drive/Folder], a computer or a mobile phone.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Images should not be kept longer than 3 years, unless specific consent has been sought.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Images and videos for the website will have express permission to do so. All photographs of young people should be saved in the secure [Relevant Drive/Folder] and should not be saved elsewhere on the system, to aid with the deletion of the image once the retention period has expired.  If it is not clear where they should be stored, please refer to the [Relevant Job Title or Team].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spacing w:after="120" w:lineRule="auto"/>
        <w:rPr>
          <w:b w:val="1"/>
          <w:sz w:val="24"/>
          <w:szCs w:val="24"/>
        </w:rPr>
      </w:pPr>
      <w:r w:rsidDel="00000000" w:rsidR="00000000" w:rsidRPr="00000000">
        <w:rPr>
          <w:b w:val="1"/>
          <w:color w:val="ff0000"/>
          <w:sz w:val="24"/>
          <w:szCs w:val="24"/>
          <w:u w:val="single"/>
          <w:rtl w:val="0"/>
        </w:rPr>
        <w:t xml:space="preserve">Photographs and Videos</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[Organisation Name] frequently takes photographs and videos of children and young people participating in activities and events.  It is the responsibility of the Project Manager to provide a clear brief of the media requested, and a Brief document should be filled in, before being signed off by a member of [Relevant Senior Team].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rPr>
      </w:pPr>
      <w:r w:rsidDel="00000000" w:rsidR="00000000" w:rsidRPr="00000000">
        <w:rPr>
          <w:b w:val="1"/>
          <w:rtl w:val="0"/>
        </w:rPr>
        <w:t xml:space="preserve">The policy expressly forbids:</w:t>
      </w:r>
    </w:p>
    <w:p w:rsidR="00000000" w:rsidDel="00000000" w:rsidP="00000000" w:rsidRDefault="00000000" w:rsidRPr="00000000" w14:paraId="0000004D">
      <w:pPr>
        <w:numPr>
          <w:ilvl w:val="0"/>
          <w:numId w:val="16"/>
        </w:numPr>
        <w:ind w:left="720" w:hanging="360"/>
        <w:rPr/>
      </w:pPr>
      <w:r w:rsidDel="00000000" w:rsidR="00000000" w:rsidRPr="00000000">
        <w:rPr>
          <w:rtl w:val="0"/>
        </w:rPr>
        <w:t xml:space="preserve">Inappropriate use, adaptation, or copying of images for use on child abuse websites on the internet </w:t>
      </w:r>
    </w:p>
    <w:p w:rsidR="00000000" w:rsidDel="00000000" w:rsidP="00000000" w:rsidRDefault="00000000" w:rsidRPr="00000000" w14:paraId="0000004E">
      <w:pPr>
        <w:numPr>
          <w:ilvl w:val="0"/>
          <w:numId w:val="16"/>
        </w:numPr>
        <w:ind w:left="720" w:hanging="360"/>
        <w:rPr/>
      </w:pPr>
      <w:r w:rsidDel="00000000" w:rsidR="00000000" w:rsidRPr="00000000">
        <w:rPr>
          <w:rtl w:val="0"/>
        </w:rPr>
        <w:t xml:space="preserve">The identification of children when a photograph is accompanied by significant personal information that will assist a third party in identifying the child. This can lead, and has led, to children being groomed</w:t>
      </w:r>
    </w:p>
    <w:p w:rsidR="00000000" w:rsidDel="00000000" w:rsidP="00000000" w:rsidRDefault="00000000" w:rsidRPr="00000000" w14:paraId="0000004F">
      <w:pPr>
        <w:numPr>
          <w:ilvl w:val="0"/>
          <w:numId w:val="16"/>
        </w:numPr>
        <w:ind w:left="720" w:hanging="360"/>
        <w:rPr/>
      </w:pPr>
      <w:r w:rsidDel="00000000" w:rsidR="00000000" w:rsidRPr="00000000">
        <w:rPr>
          <w:rtl w:val="0"/>
        </w:rPr>
        <w:t xml:space="preserve">The identification and locating of children in inappropriate circumstances, which include but are not limited to children in foster/social care, victims of domestic abuse, and child witnesses in criminal cases.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Whilst these risks may only be realised in rare cases, all parents/carers, youth workers and volunteers, trustees and young people, should be aware of the potential consequences of taking images and take the necessary steps to reduce these risks.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b w:val="1"/>
          <w:rtl w:val="0"/>
        </w:rPr>
        <w:t xml:space="preserve">Before taking the photos ensure:</w:t>
      </w:r>
    </w:p>
    <w:p w:rsidR="00000000" w:rsidDel="00000000" w:rsidP="00000000" w:rsidRDefault="00000000" w:rsidRPr="00000000" w14:paraId="00000054">
      <w:pPr>
        <w:numPr>
          <w:ilvl w:val="0"/>
          <w:numId w:val="9"/>
        </w:numPr>
        <w:ind w:left="720" w:hanging="360"/>
        <w:rPr/>
      </w:pPr>
      <w:r w:rsidDel="00000000" w:rsidR="00000000" w:rsidRPr="00000000">
        <w:rPr>
          <w:rtl w:val="0"/>
        </w:rPr>
        <w:t xml:space="preserve">Written consent is to be obtained from either the parent/carer for children under 16, or the person themself using the template consent forms in the Appendix.</w:t>
      </w:r>
    </w:p>
    <w:p w:rsidR="00000000" w:rsidDel="00000000" w:rsidP="00000000" w:rsidRDefault="00000000" w:rsidRPr="00000000" w14:paraId="00000055">
      <w:pPr>
        <w:numPr>
          <w:ilvl w:val="0"/>
          <w:numId w:val="9"/>
        </w:numPr>
        <w:ind w:left="720" w:hanging="360"/>
        <w:rPr/>
      </w:pPr>
      <w:r w:rsidDel="00000000" w:rsidR="00000000" w:rsidRPr="00000000">
        <w:rPr>
          <w:rtl w:val="0"/>
        </w:rPr>
        <w:t xml:space="preserve">Written consent includes the context the images will be used for, and how long consent is given. </w:t>
      </w:r>
    </w:p>
    <w:p w:rsidR="00000000" w:rsidDel="00000000" w:rsidP="00000000" w:rsidRDefault="00000000" w:rsidRPr="00000000" w14:paraId="00000056">
      <w:pPr>
        <w:numPr>
          <w:ilvl w:val="0"/>
          <w:numId w:val="9"/>
        </w:numPr>
        <w:ind w:left="720" w:hanging="360"/>
        <w:rPr/>
      </w:pPr>
      <w:r w:rsidDel="00000000" w:rsidR="00000000" w:rsidRPr="00000000">
        <w:rPr>
          <w:rtl w:val="0"/>
        </w:rPr>
        <w:t xml:space="preserve">If two parents disagree over consent for their child, then it has to be treated as if the consent has not been given.  Likewise, if the parents give consent but the child does not, then it is safer to assume that consent has not been given.  A child or young person’s right not to be photographed is to be respected.</w:t>
      </w:r>
    </w:p>
    <w:p w:rsidR="00000000" w:rsidDel="00000000" w:rsidP="00000000" w:rsidRDefault="00000000" w:rsidRPr="00000000" w14:paraId="00000057">
      <w:pPr>
        <w:numPr>
          <w:ilvl w:val="0"/>
          <w:numId w:val="9"/>
        </w:numPr>
        <w:ind w:left="720" w:hanging="360"/>
        <w:rPr/>
      </w:pPr>
      <w:r w:rsidDel="00000000" w:rsidR="00000000" w:rsidRPr="00000000">
        <w:rPr>
          <w:rtl w:val="0"/>
        </w:rPr>
        <w:t xml:space="preserve">Oral consent can only be accepted if written consent has previously been obtained.  If it is for a young person, approval from their progression coach will also be sought.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rPr>
      </w:pPr>
      <w:r w:rsidDel="00000000" w:rsidR="00000000" w:rsidRPr="00000000">
        <w:rPr>
          <w:b w:val="1"/>
          <w:rtl w:val="0"/>
        </w:rPr>
        <w:t xml:space="preserve">Whilst taking the photos:</w:t>
      </w:r>
    </w:p>
    <w:p w:rsidR="00000000" w:rsidDel="00000000" w:rsidP="00000000" w:rsidRDefault="00000000" w:rsidRPr="00000000" w14:paraId="0000005A">
      <w:pPr>
        <w:numPr>
          <w:ilvl w:val="0"/>
          <w:numId w:val="3"/>
        </w:numPr>
        <w:ind w:left="720" w:hanging="360"/>
        <w:rPr/>
      </w:pPr>
      <w:r w:rsidDel="00000000" w:rsidR="00000000" w:rsidRPr="00000000">
        <w:rPr>
          <w:rtl w:val="0"/>
        </w:rPr>
        <w:t xml:space="preserve">Personal equipment is not to be used</w:t>
      </w:r>
    </w:p>
    <w:p w:rsidR="00000000" w:rsidDel="00000000" w:rsidP="00000000" w:rsidRDefault="00000000" w:rsidRPr="00000000" w14:paraId="0000005B">
      <w:pPr>
        <w:numPr>
          <w:ilvl w:val="0"/>
          <w:numId w:val="3"/>
        </w:numPr>
        <w:ind w:left="720" w:hanging="360"/>
        <w:rPr/>
      </w:pPr>
      <w:r w:rsidDel="00000000" w:rsidR="00000000" w:rsidRPr="00000000">
        <w:rPr>
          <w:rtl w:val="0"/>
        </w:rPr>
        <w:t xml:space="preserve">Where possible, photos are to be taken of groups, rather than individuals</w:t>
      </w:r>
    </w:p>
    <w:p w:rsidR="00000000" w:rsidDel="00000000" w:rsidP="00000000" w:rsidRDefault="00000000" w:rsidRPr="00000000" w14:paraId="0000005C">
      <w:pPr>
        <w:numPr>
          <w:ilvl w:val="0"/>
          <w:numId w:val="3"/>
        </w:numPr>
        <w:ind w:left="720" w:hanging="360"/>
        <w:rPr/>
      </w:pPr>
      <w:r w:rsidDel="00000000" w:rsidR="00000000" w:rsidRPr="00000000">
        <w:rPr>
          <w:rtl w:val="0"/>
        </w:rPr>
        <w:t xml:space="preserve">When taking images at an event attended by large crowds, such as a community event, this is regarded as a public area and so permission is not required from everyone in a crowd shot.  It is recommended, however, that photographers address those in the foreground, stating where the photograph may be published and giving them the opportunity to move away.  </w:t>
      </w:r>
    </w:p>
    <w:p w:rsidR="00000000" w:rsidDel="00000000" w:rsidP="00000000" w:rsidRDefault="00000000" w:rsidRPr="00000000" w14:paraId="0000005D">
      <w:pPr>
        <w:rPr>
          <w:sz w:val="24"/>
          <w:szCs w:val="24"/>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Publishing Images</w:t>
      </w:r>
    </w:p>
    <w:p w:rsidR="00000000" w:rsidDel="00000000" w:rsidP="00000000" w:rsidRDefault="00000000" w:rsidRPr="00000000" w14:paraId="0000005F">
      <w:pPr>
        <w:rPr>
          <w:b w:val="1"/>
        </w:rPr>
      </w:pPr>
      <w:r w:rsidDel="00000000" w:rsidR="00000000" w:rsidRPr="00000000">
        <w:rPr>
          <w:b w:val="1"/>
          <w:rtl w:val="0"/>
        </w:rPr>
        <w:t xml:space="preserve">Media content that has been lawfully produced may be used for the following reasons:</w:t>
      </w:r>
    </w:p>
    <w:p w:rsidR="00000000" w:rsidDel="00000000" w:rsidP="00000000" w:rsidRDefault="00000000" w:rsidRPr="00000000" w14:paraId="00000060">
      <w:pPr>
        <w:numPr>
          <w:ilvl w:val="0"/>
          <w:numId w:val="8"/>
        </w:numPr>
        <w:ind w:left="720" w:hanging="360"/>
        <w:rPr/>
      </w:pPr>
      <w:r w:rsidDel="00000000" w:rsidR="00000000" w:rsidRPr="00000000">
        <w:rPr>
          <w:rtl w:val="0"/>
        </w:rPr>
        <w:t xml:space="preserve">Printed and online publicity</w:t>
      </w:r>
    </w:p>
    <w:p w:rsidR="00000000" w:rsidDel="00000000" w:rsidP="00000000" w:rsidRDefault="00000000" w:rsidRPr="00000000" w14:paraId="00000061">
      <w:pPr>
        <w:numPr>
          <w:ilvl w:val="0"/>
          <w:numId w:val="8"/>
        </w:numPr>
        <w:ind w:left="720" w:hanging="360"/>
        <w:rPr/>
      </w:pPr>
      <w:r w:rsidDel="00000000" w:rsidR="00000000" w:rsidRPr="00000000">
        <w:rPr>
          <w:rtl w:val="0"/>
        </w:rPr>
        <w:t xml:space="preserve">Website</w:t>
      </w:r>
    </w:p>
    <w:p w:rsidR="00000000" w:rsidDel="00000000" w:rsidP="00000000" w:rsidRDefault="00000000" w:rsidRPr="00000000" w14:paraId="00000062">
      <w:pPr>
        <w:numPr>
          <w:ilvl w:val="0"/>
          <w:numId w:val="8"/>
        </w:numPr>
        <w:ind w:left="720" w:hanging="360"/>
        <w:rPr/>
      </w:pPr>
      <w:r w:rsidDel="00000000" w:rsidR="00000000" w:rsidRPr="00000000">
        <w:rPr>
          <w:rtl w:val="0"/>
        </w:rPr>
        <w:t xml:space="preserve">Social media</w:t>
      </w:r>
    </w:p>
    <w:p w:rsidR="00000000" w:rsidDel="00000000" w:rsidP="00000000" w:rsidRDefault="00000000" w:rsidRPr="00000000" w14:paraId="00000063">
      <w:pPr>
        <w:numPr>
          <w:ilvl w:val="0"/>
          <w:numId w:val="8"/>
        </w:numPr>
        <w:ind w:left="720" w:hanging="360"/>
        <w:rPr/>
      </w:pPr>
      <w:r w:rsidDel="00000000" w:rsidR="00000000" w:rsidRPr="00000000">
        <w:rPr>
          <w:rtl w:val="0"/>
        </w:rPr>
        <w:t xml:space="preserve">Podcast</w:t>
      </w:r>
    </w:p>
    <w:p w:rsidR="00000000" w:rsidDel="00000000" w:rsidP="00000000" w:rsidRDefault="00000000" w:rsidRPr="00000000" w14:paraId="00000064">
      <w:pPr>
        <w:numPr>
          <w:ilvl w:val="0"/>
          <w:numId w:val="8"/>
        </w:numPr>
        <w:ind w:left="720" w:hanging="360"/>
        <w:rPr/>
      </w:pPr>
      <w:r w:rsidDel="00000000" w:rsidR="00000000" w:rsidRPr="00000000">
        <w:rPr>
          <w:rtl w:val="0"/>
        </w:rPr>
        <w:t xml:space="preserve">Press release</w:t>
      </w:r>
    </w:p>
    <w:p w:rsidR="00000000" w:rsidDel="00000000" w:rsidP="00000000" w:rsidRDefault="00000000" w:rsidRPr="00000000" w14:paraId="00000065">
      <w:pPr>
        <w:numPr>
          <w:ilvl w:val="0"/>
          <w:numId w:val="8"/>
        </w:numPr>
        <w:ind w:left="720" w:hanging="360"/>
        <w:rPr/>
      </w:pPr>
      <w:r w:rsidDel="00000000" w:rsidR="00000000" w:rsidRPr="00000000">
        <w:rPr>
          <w:rtl w:val="0"/>
        </w:rPr>
        <w:t xml:space="preserve">Fundraising campaigns and funding applications</w:t>
      </w:r>
    </w:p>
    <w:p w:rsidR="00000000" w:rsidDel="00000000" w:rsidP="00000000" w:rsidRDefault="00000000" w:rsidRPr="00000000" w14:paraId="00000066">
      <w:pPr>
        <w:rPr/>
      </w:pPr>
      <w:r w:rsidDel="00000000" w:rsidR="00000000" w:rsidRPr="00000000">
        <w:rPr>
          <w:rtl w:val="0"/>
        </w:rPr>
        <w:t xml:space="preserve"> </w:t>
      </w:r>
    </w:p>
    <w:p w:rsidR="00000000" w:rsidDel="00000000" w:rsidP="00000000" w:rsidRDefault="00000000" w:rsidRPr="00000000" w14:paraId="0000006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When preparing to publish media content ensure the following: </w:t>
      </w:r>
    </w:p>
    <w:p w:rsidR="00000000" w:rsidDel="00000000" w:rsidP="00000000" w:rsidRDefault="00000000" w:rsidRPr="00000000" w14:paraId="00000069">
      <w:pPr>
        <w:numPr>
          <w:ilvl w:val="0"/>
          <w:numId w:val="7"/>
        </w:numPr>
        <w:ind w:left="720" w:hanging="360"/>
        <w:rPr/>
      </w:pPr>
      <w:r w:rsidDel="00000000" w:rsidR="00000000" w:rsidRPr="00000000">
        <w:rPr>
          <w:rtl w:val="0"/>
        </w:rPr>
        <w:t xml:space="preserve">Use photographs that represent the diversity of the young people participating. Remember to include images of children from different communities in your communications whenever possible. </w:t>
      </w:r>
    </w:p>
    <w:p w:rsidR="00000000" w:rsidDel="00000000" w:rsidP="00000000" w:rsidRDefault="00000000" w:rsidRPr="00000000" w14:paraId="0000006A">
      <w:pPr>
        <w:numPr>
          <w:ilvl w:val="0"/>
          <w:numId w:val="7"/>
        </w:numPr>
        <w:ind w:left="720" w:hanging="360"/>
        <w:rPr/>
      </w:pPr>
      <w:r w:rsidDel="00000000" w:rsidR="00000000" w:rsidRPr="00000000">
        <w:rPr>
          <w:rtl w:val="0"/>
        </w:rPr>
        <w:t xml:space="preserve">Avoid using images that are likely to cause distress, upset or embarrassment</w:t>
      </w:r>
    </w:p>
    <w:p w:rsidR="00000000" w:rsidDel="00000000" w:rsidP="00000000" w:rsidRDefault="00000000" w:rsidRPr="00000000" w14:paraId="0000006B">
      <w:pPr>
        <w:numPr>
          <w:ilvl w:val="0"/>
          <w:numId w:val="7"/>
        </w:numPr>
        <w:ind w:left="720" w:hanging="360"/>
        <w:rPr/>
      </w:pPr>
      <w:r w:rsidDel="00000000" w:rsidR="00000000" w:rsidRPr="00000000">
        <w:rPr>
          <w:rtl w:val="0"/>
        </w:rPr>
        <w:t xml:space="preserve">Any online content will avoid using personal information to minimise the risk of identification.  </w:t>
      </w:r>
    </w:p>
    <w:p w:rsidR="00000000" w:rsidDel="00000000" w:rsidP="00000000" w:rsidRDefault="00000000" w:rsidRPr="00000000" w14:paraId="0000006C">
      <w:pPr>
        <w:numPr>
          <w:ilvl w:val="0"/>
          <w:numId w:val="7"/>
        </w:numPr>
        <w:ind w:left="720" w:hanging="360"/>
        <w:rPr/>
      </w:pPr>
      <w:r w:rsidDel="00000000" w:rsidR="00000000" w:rsidRPr="00000000">
        <w:rPr>
          <w:rtl w:val="0"/>
        </w:rPr>
        <w:t xml:space="preserve">Ensure the correct consent is in place for the image.  Images can only be used in accordance with the brief they were collected for. </w:t>
      </w:r>
    </w:p>
    <w:p w:rsidR="00000000" w:rsidDel="00000000" w:rsidP="00000000" w:rsidRDefault="00000000" w:rsidRPr="00000000" w14:paraId="0000006D">
      <w:pPr>
        <w:numPr>
          <w:ilvl w:val="0"/>
          <w:numId w:val="7"/>
        </w:numPr>
        <w:ind w:left="720" w:hanging="360"/>
        <w:rPr/>
      </w:pPr>
      <w:r w:rsidDel="00000000" w:rsidR="00000000" w:rsidRPr="00000000">
        <w:rPr>
          <w:rtl w:val="0"/>
        </w:rPr>
        <w:t xml:space="preserve">If press or media are invited to take photographs of an event the requirements are to be discussed with them ahead of the event and the brief shared with them alongside gaining the appropriate consent for the images to be taken.</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If stock images are to be used in any media content, the project manager needs to assure they are not subject to copyright.  [Organisation Name] has an account with Shutterstock </w:t>
      </w:r>
      <w:r w:rsidDel="00000000" w:rsidR="00000000" w:rsidRPr="00000000">
        <w:rPr>
          <w:b w:val="1"/>
          <w:color w:val="0070c0"/>
          <w:rtl w:val="0"/>
        </w:rPr>
        <w:t xml:space="preserve">(this is what Oxfordshire Youth use and recommend)</w:t>
      </w:r>
      <w:r w:rsidDel="00000000" w:rsidR="00000000" w:rsidRPr="00000000">
        <w:rPr>
          <w:rtl w:val="0"/>
        </w:rPr>
        <w:t xml:space="preserve"> which should be used to prevent this happening.  </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lineRule="auto"/>
        <w:rPr>
          <w:color w:val="ff0000"/>
          <w:u w:val="singl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u w:val="single"/>
          <w:rtl w:val="0"/>
        </w:rPr>
        <w:t xml:space="preserve">D</w:t>
      </w:r>
      <w:r w:rsidDel="00000000" w:rsidR="00000000" w:rsidRPr="00000000">
        <w:rPr>
          <w:b w:val="1"/>
          <w:color w:val="ff0000"/>
          <w:sz w:val="24"/>
          <w:szCs w:val="24"/>
          <w:u w:val="single"/>
          <w:rtl w:val="0"/>
        </w:rPr>
        <w:t xml:space="preserve">igital Safeguarding</w:t>
      </w:r>
    </w:p>
    <w:p w:rsidR="00000000" w:rsidDel="00000000" w:rsidP="00000000" w:rsidRDefault="00000000" w:rsidRPr="00000000" w14:paraId="00000072">
      <w:pPr>
        <w:spacing w:after="360" w:before="120" w:lineRule="auto"/>
        <w:jc w:val="both"/>
        <w:rPr/>
      </w:pPr>
      <w:r w:rsidDel="00000000" w:rsidR="00000000" w:rsidRPr="00000000">
        <w:rPr>
          <w:rtl w:val="0"/>
        </w:rPr>
        <w:t xml:space="preserve">There are specific considerations to consider with online initiatives, as digital technology has brought about new safeguarding issues. For example, perpetrators of exploitation, abuse and harassment can hide behind fake photos and profiles, and the online disinhibition effect leads to the proliferation of trolling and cyberbullying. Images, videos and texts can be sent easily to large groups of people, and once images or data have been shared digitally, it is almost impossible to delete or recall them.</w:t>
      </w:r>
    </w:p>
    <w:p w:rsidR="00000000" w:rsidDel="00000000" w:rsidP="00000000" w:rsidRDefault="00000000" w:rsidRPr="00000000" w14:paraId="00000073">
      <w:pPr>
        <w:spacing w:after="360" w:before="120" w:lineRule="auto"/>
        <w:jc w:val="both"/>
        <w:rPr/>
      </w:pPr>
      <w:r w:rsidDel="00000000" w:rsidR="00000000" w:rsidRPr="00000000">
        <w:rPr>
          <w:rtl w:val="0"/>
        </w:rPr>
        <w:t xml:space="preserve">[Organisation Name]’s Digital Safeguarding Policy has been written to specifically address the risks around content, contact and conduct in digital spaces, however the same principles can be followed to include consideration of other risks as they arise.</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lineRule="auto"/>
        <w:rPr>
          <w:b w:val="1"/>
          <w:sz w:val="24"/>
          <w:szCs w:val="24"/>
        </w:rPr>
      </w:pPr>
      <w:r w:rsidDel="00000000" w:rsidR="00000000" w:rsidRPr="00000000">
        <w:rPr>
          <w:b w:val="1"/>
          <w:color w:val="ff0000"/>
          <w:sz w:val="24"/>
          <w:szCs w:val="24"/>
          <w:u w:val="single"/>
          <w:rtl w:val="0"/>
        </w:rPr>
        <w:t xml:space="preserve">Social Media </w:t>
      </w:r>
      <w:r w:rsidDel="00000000" w:rsidR="00000000" w:rsidRPr="00000000">
        <w:rPr>
          <w:rtl w:val="0"/>
        </w:rPr>
      </w:r>
    </w:p>
    <w:p w:rsidR="00000000" w:rsidDel="00000000" w:rsidP="00000000" w:rsidRDefault="00000000" w:rsidRPr="00000000" w14:paraId="00000075">
      <w:pPr>
        <w:rPr>
          <w:b w:val="1"/>
        </w:rPr>
      </w:pPr>
      <w:r w:rsidDel="00000000" w:rsidR="00000000" w:rsidRPr="00000000">
        <w:rPr>
          <w:b w:val="1"/>
          <w:rtl w:val="0"/>
        </w:rPr>
        <w:t xml:space="preserve">Currently [Organisation Name] has an active presence on the following social platforms: </w:t>
      </w:r>
    </w:p>
    <w:p w:rsidR="00000000" w:rsidDel="00000000" w:rsidP="00000000" w:rsidRDefault="00000000" w:rsidRPr="00000000" w14:paraId="00000076">
      <w:pPr>
        <w:rPr>
          <w:b w:val="1"/>
        </w:rPr>
      </w:pPr>
      <w:r w:rsidDel="00000000" w:rsidR="00000000" w:rsidRPr="00000000">
        <w:rPr>
          <w:rtl w:val="0"/>
        </w:rPr>
      </w:r>
    </w:p>
    <w:tbl>
      <w:tblPr>
        <w:tblStyle w:val="Table2"/>
        <w:tblW w:w="9285.0" w:type="dxa"/>
        <w:jc w:val="left"/>
        <w:tblInd w:w="4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3195"/>
        <w:gridCol w:w="4455"/>
        <w:tblGridChange w:id="0">
          <w:tblGrid>
            <w:gridCol w:w="1635"/>
            <w:gridCol w:w="3195"/>
            <w:gridCol w:w="445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7">
            <w:pPr>
              <w:widowControl w:val="0"/>
              <w:spacing w:line="276" w:lineRule="auto"/>
              <w:rPr>
                <w:b w:val="1"/>
              </w:rPr>
            </w:pPr>
            <w:r w:rsidDel="00000000" w:rsidR="00000000" w:rsidRPr="00000000">
              <w:rPr>
                <w:b w:val="1"/>
                <w:rtl w:val="0"/>
              </w:rPr>
              <w:t xml:space="preserve">Facebook</w:t>
            </w:r>
          </w:p>
        </w:tc>
        <w:tc>
          <w:tcPr>
            <w:tcMar>
              <w:top w:w="100.0" w:type="dxa"/>
              <w:left w:w="100.0" w:type="dxa"/>
              <w:bottom w:w="100.0" w:type="dxa"/>
              <w:right w:w="100.0" w:type="dxa"/>
            </w:tcMar>
          </w:tcPr>
          <w:p w:rsidR="00000000" w:rsidDel="00000000" w:rsidP="00000000" w:rsidRDefault="00000000" w:rsidRPr="00000000" w14:paraId="00000078">
            <w:pPr>
              <w:widowControl w:val="0"/>
              <w:spacing w:line="276" w:lineRule="auto"/>
              <w:rPr>
                <w:i w:val="1"/>
              </w:rPr>
            </w:pPr>
            <w:r w:rsidDel="00000000" w:rsidR="00000000" w:rsidRPr="00000000">
              <w:rPr>
                <w:i w:val="1"/>
                <w:rtl w:val="0"/>
              </w:rPr>
              <w:t xml:space="preserve">Text, image, video, links to website and other media</w:t>
            </w:r>
          </w:p>
        </w:tc>
        <w:tc>
          <w:tcPr>
            <w:tcMar>
              <w:top w:w="100.0" w:type="dxa"/>
              <w:left w:w="100.0" w:type="dxa"/>
              <w:bottom w:w="100.0" w:type="dxa"/>
              <w:right w:w="100.0" w:type="dxa"/>
            </w:tcMar>
          </w:tcPr>
          <w:p w:rsidR="00000000" w:rsidDel="00000000" w:rsidP="00000000" w:rsidRDefault="00000000" w:rsidRPr="00000000" w14:paraId="00000079">
            <w:pPr>
              <w:widowControl w:val="0"/>
              <w:spacing w:line="276" w:lineRule="auto"/>
              <w:rPr>
                <w:i w:val="1"/>
              </w:rPr>
            </w:pPr>
            <w:r w:rsidDel="00000000" w:rsidR="00000000" w:rsidRPr="00000000">
              <w:rPr>
                <w:i w:val="1"/>
                <w:rtl w:val="0"/>
              </w:rPr>
              <w:t xml:space="preserve">Youth Sector; Partners, Funders and Senior Stakeholders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widowControl w:val="0"/>
              <w:spacing w:line="276" w:lineRule="auto"/>
              <w:rPr>
                <w:b w:val="1"/>
              </w:rPr>
            </w:pPr>
            <w:r w:rsidDel="00000000" w:rsidR="00000000" w:rsidRPr="00000000">
              <w:rPr>
                <w:b w:val="1"/>
                <w:rtl w:val="0"/>
              </w:rPr>
              <w:t xml:space="preserve">Twitter</w:t>
            </w:r>
          </w:p>
        </w:tc>
        <w:tc>
          <w:tcPr>
            <w:tcMar>
              <w:top w:w="100.0" w:type="dxa"/>
              <w:left w:w="100.0" w:type="dxa"/>
              <w:bottom w:w="100.0" w:type="dxa"/>
              <w:right w:w="100.0" w:type="dxa"/>
            </w:tcMar>
          </w:tcPr>
          <w:p w:rsidR="00000000" w:rsidDel="00000000" w:rsidP="00000000" w:rsidRDefault="00000000" w:rsidRPr="00000000" w14:paraId="0000007B">
            <w:pPr>
              <w:widowControl w:val="0"/>
              <w:spacing w:line="276" w:lineRule="auto"/>
              <w:rPr>
                <w:i w:val="1"/>
              </w:rPr>
            </w:pPr>
            <w:r w:rsidDel="00000000" w:rsidR="00000000" w:rsidRPr="00000000">
              <w:rPr>
                <w:i w:val="1"/>
                <w:rtl w:val="0"/>
              </w:rPr>
              <w:t xml:space="preserve">Text (micro blogging) images, video, links to website and other media</w:t>
            </w:r>
          </w:p>
        </w:tc>
        <w:tc>
          <w:tcPr>
            <w:tcMar>
              <w:top w:w="100.0" w:type="dxa"/>
              <w:left w:w="100.0" w:type="dxa"/>
              <w:bottom w:w="100.0" w:type="dxa"/>
              <w:right w:w="100.0" w:type="dxa"/>
            </w:tcMar>
          </w:tcPr>
          <w:p w:rsidR="00000000" w:rsidDel="00000000" w:rsidP="00000000" w:rsidRDefault="00000000" w:rsidRPr="00000000" w14:paraId="0000007C">
            <w:pPr>
              <w:widowControl w:val="0"/>
              <w:spacing w:line="276" w:lineRule="auto"/>
              <w:rPr>
                <w:i w:val="1"/>
              </w:rPr>
            </w:pPr>
            <w:r w:rsidDel="00000000" w:rsidR="00000000" w:rsidRPr="00000000">
              <w:rPr>
                <w:i w:val="1"/>
                <w:rtl w:val="0"/>
              </w:rPr>
              <w:t xml:space="preserve">Youth Sector; Schools, Partners, Funders and Senior Stakeholders, Young People (need to build this audience)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D">
            <w:pPr>
              <w:widowControl w:val="0"/>
              <w:spacing w:line="276" w:lineRule="auto"/>
              <w:rPr>
                <w:b w:val="1"/>
              </w:rPr>
            </w:pPr>
            <w:r w:rsidDel="00000000" w:rsidR="00000000" w:rsidRPr="00000000">
              <w:rPr>
                <w:b w:val="1"/>
                <w:rtl w:val="0"/>
              </w:rPr>
              <w:t xml:space="preserve">Instagram</w:t>
            </w:r>
          </w:p>
        </w:tc>
        <w:tc>
          <w:tcPr>
            <w:tcMar>
              <w:top w:w="100.0" w:type="dxa"/>
              <w:left w:w="100.0" w:type="dxa"/>
              <w:bottom w:w="100.0" w:type="dxa"/>
              <w:right w:w="100.0" w:type="dxa"/>
            </w:tcMar>
          </w:tcPr>
          <w:p w:rsidR="00000000" w:rsidDel="00000000" w:rsidP="00000000" w:rsidRDefault="00000000" w:rsidRPr="00000000" w14:paraId="0000007E">
            <w:pPr>
              <w:widowControl w:val="0"/>
              <w:spacing w:line="276" w:lineRule="auto"/>
              <w:rPr>
                <w:i w:val="1"/>
              </w:rPr>
            </w:pPr>
            <w:r w:rsidDel="00000000" w:rsidR="00000000" w:rsidRPr="00000000">
              <w:rPr>
                <w:i w:val="1"/>
                <w:rtl w:val="0"/>
              </w:rPr>
              <w:t xml:space="preserve">Images, short form video</w:t>
            </w:r>
          </w:p>
        </w:tc>
        <w:tc>
          <w:tcPr>
            <w:tcMar>
              <w:top w:w="100.0" w:type="dxa"/>
              <w:left w:w="100.0" w:type="dxa"/>
              <w:bottom w:w="100.0" w:type="dxa"/>
              <w:right w:w="100.0" w:type="dxa"/>
            </w:tcMar>
          </w:tcPr>
          <w:p w:rsidR="00000000" w:rsidDel="00000000" w:rsidP="00000000" w:rsidRDefault="00000000" w:rsidRPr="00000000" w14:paraId="0000007F">
            <w:pPr>
              <w:widowControl w:val="0"/>
              <w:spacing w:line="276" w:lineRule="auto"/>
              <w:rPr>
                <w:i w:val="1"/>
              </w:rPr>
            </w:pPr>
            <w:r w:rsidDel="00000000" w:rsidR="00000000" w:rsidRPr="00000000">
              <w:rPr>
                <w:i w:val="1"/>
                <w:rtl w:val="0"/>
              </w:rPr>
              <w:t xml:space="preserve">Youth Sector; Partners, Funders and Senior Stakeholders, Young People (need to build this audience)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0">
            <w:pPr>
              <w:widowControl w:val="0"/>
              <w:spacing w:line="276" w:lineRule="auto"/>
              <w:rPr>
                <w:b w:val="1"/>
              </w:rPr>
            </w:pPr>
            <w:r w:rsidDel="00000000" w:rsidR="00000000" w:rsidRPr="00000000">
              <w:rPr>
                <w:b w:val="1"/>
                <w:rtl w:val="0"/>
              </w:rPr>
              <w:t xml:space="preserve">LinkedIn</w:t>
            </w:r>
          </w:p>
        </w:tc>
        <w:tc>
          <w:tcPr>
            <w:tcMar>
              <w:top w:w="100.0" w:type="dxa"/>
              <w:left w:w="100.0" w:type="dxa"/>
              <w:bottom w:w="100.0" w:type="dxa"/>
              <w:right w:w="100.0" w:type="dxa"/>
            </w:tcMar>
          </w:tcPr>
          <w:p w:rsidR="00000000" w:rsidDel="00000000" w:rsidP="00000000" w:rsidRDefault="00000000" w:rsidRPr="00000000" w14:paraId="00000081">
            <w:pPr>
              <w:widowControl w:val="0"/>
              <w:spacing w:line="276" w:lineRule="auto"/>
              <w:rPr>
                <w:i w:val="1"/>
              </w:rPr>
            </w:pPr>
            <w:r w:rsidDel="00000000" w:rsidR="00000000" w:rsidRPr="00000000">
              <w:rPr>
                <w:i w:val="1"/>
                <w:rtl w:val="0"/>
              </w:rPr>
              <w:t xml:space="preserve">Text, image, video, links to website and other media</w:t>
            </w:r>
          </w:p>
        </w:tc>
        <w:tc>
          <w:tcPr>
            <w:tcMar>
              <w:top w:w="100.0" w:type="dxa"/>
              <w:left w:w="100.0" w:type="dxa"/>
              <w:bottom w:w="100.0" w:type="dxa"/>
              <w:right w:w="100.0" w:type="dxa"/>
            </w:tcMar>
          </w:tcPr>
          <w:p w:rsidR="00000000" w:rsidDel="00000000" w:rsidP="00000000" w:rsidRDefault="00000000" w:rsidRPr="00000000" w14:paraId="00000082">
            <w:pPr>
              <w:widowControl w:val="0"/>
              <w:spacing w:line="276" w:lineRule="auto"/>
              <w:rPr>
                <w:i w:val="1"/>
              </w:rPr>
            </w:pPr>
            <w:r w:rsidDel="00000000" w:rsidR="00000000" w:rsidRPr="00000000">
              <w:rPr>
                <w:i w:val="1"/>
                <w:rtl w:val="0"/>
              </w:rPr>
              <w:t xml:space="preserve">Youth Sector; Partners, Businesses, Funders and Senior Stakeholders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widowControl w:val="0"/>
              <w:spacing w:line="276" w:lineRule="auto"/>
              <w:rPr>
                <w:b w:val="1"/>
              </w:rPr>
            </w:pPr>
            <w:r w:rsidDel="00000000" w:rsidR="00000000" w:rsidRPr="00000000">
              <w:rPr>
                <w:b w:val="1"/>
                <w:rtl w:val="0"/>
              </w:rPr>
              <w:t xml:space="preserve">YouTube</w:t>
            </w:r>
          </w:p>
        </w:tc>
        <w:tc>
          <w:tcPr>
            <w:tcMar>
              <w:top w:w="100.0" w:type="dxa"/>
              <w:left w:w="100.0" w:type="dxa"/>
              <w:bottom w:w="100.0" w:type="dxa"/>
              <w:right w:w="100.0" w:type="dxa"/>
            </w:tcMar>
          </w:tcPr>
          <w:p w:rsidR="00000000" w:rsidDel="00000000" w:rsidP="00000000" w:rsidRDefault="00000000" w:rsidRPr="00000000" w14:paraId="00000084">
            <w:pPr>
              <w:widowControl w:val="0"/>
              <w:spacing w:line="276" w:lineRule="auto"/>
              <w:rPr>
                <w:i w:val="1"/>
              </w:rPr>
            </w:pPr>
            <w:r w:rsidDel="00000000" w:rsidR="00000000" w:rsidRPr="00000000">
              <w:rPr>
                <w:i w:val="1"/>
                <w:rtl w:val="0"/>
              </w:rPr>
              <w:t xml:space="preserve">Video</w:t>
            </w:r>
          </w:p>
        </w:tc>
        <w:tc>
          <w:tcPr>
            <w:tcMar>
              <w:top w:w="100.0" w:type="dxa"/>
              <w:left w:w="100.0" w:type="dxa"/>
              <w:bottom w:w="100.0" w:type="dxa"/>
              <w:right w:w="100.0" w:type="dxa"/>
            </w:tcMar>
          </w:tcPr>
          <w:p w:rsidR="00000000" w:rsidDel="00000000" w:rsidP="00000000" w:rsidRDefault="00000000" w:rsidRPr="00000000" w14:paraId="00000085">
            <w:pPr>
              <w:widowControl w:val="0"/>
              <w:spacing w:line="276" w:lineRule="auto"/>
              <w:rPr>
                <w:i w:val="1"/>
              </w:rPr>
            </w:pPr>
            <w:r w:rsidDel="00000000" w:rsidR="00000000" w:rsidRPr="00000000">
              <w:rPr>
                <w:i w:val="1"/>
                <w:rtl w:val="0"/>
              </w:rPr>
              <w:t xml:space="preserve">All</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6">
            <w:pPr>
              <w:widowControl w:val="0"/>
              <w:spacing w:line="276" w:lineRule="auto"/>
              <w:rPr>
                <w:b w:val="1"/>
              </w:rPr>
            </w:pPr>
            <w:r w:rsidDel="00000000" w:rsidR="00000000" w:rsidRPr="00000000">
              <w:rPr>
                <w:b w:val="1"/>
                <w:rtl w:val="0"/>
              </w:rPr>
              <w:t xml:space="preserve">Spotify</w:t>
            </w:r>
          </w:p>
        </w:tc>
        <w:tc>
          <w:tcPr>
            <w:tcMar>
              <w:top w:w="100.0" w:type="dxa"/>
              <w:left w:w="100.0" w:type="dxa"/>
              <w:bottom w:w="100.0" w:type="dxa"/>
              <w:right w:w="100.0" w:type="dxa"/>
            </w:tcMar>
          </w:tcPr>
          <w:p w:rsidR="00000000" w:rsidDel="00000000" w:rsidP="00000000" w:rsidRDefault="00000000" w:rsidRPr="00000000" w14:paraId="00000087">
            <w:pPr>
              <w:widowControl w:val="0"/>
              <w:spacing w:line="276" w:lineRule="auto"/>
              <w:rPr>
                <w:i w:val="1"/>
              </w:rPr>
            </w:pPr>
            <w:r w:rsidDel="00000000" w:rsidR="00000000" w:rsidRPr="00000000">
              <w:rPr>
                <w:i w:val="1"/>
                <w:rtl w:val="0"/>
              </w:rPr>
              <w:t xml:space="preserve">Audio</w:t>
            </w:r>
          </w:p>
        </w:tc>
        <w:tc>
          <w:tcPr>
            <w:tcMar>
              <w:top w:w="100.0" w:type="dxa"/>
              <w:left w:w="100.0" w:type="dxa"/>
              <w:bottom w:w="100.0" w:type="dxa"/>
              <w:right w:w="100.0" w:type="dxa"/>
            </w:tcMar>
          </w:tcPr>
          <w:p w:rsidR="00000000" w:rsidDel="00000000" w:rsidP="00000000" w:rsidRDefault="00000000" w:rsidRPr="00000000" w14:paraId="00000088">
            <w:pPr>
              <w:widowControl w:val="0"/>
              <w:spacing w:line="276" w:lineRule="auto"/>
              <w:rPr>
                <w:i w:val="1"/>
              </w:rPr>
            </w:pPr>
            <w:r w:rsidDel="00000000" w:rsidR="00000000" w:rsidRPr="00000000">
              <w:rPr>
                <w:i w:val="1"/>
                <w:rtl w:val="0"/>
              </w:rPr>
              <w:t xml:space="preserve">Young People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9">
            <w:pPr>
              <w:widowControl w:val="0"/>
              <w:spacing w:line="276" w:lineRule="auto"/>
              <w:rPr>
                <w:b w:val="1"/>
              </w:rPr>
            </w:pPr>
            <w:r w:rsidDel="00000000" w:rsidR="00000000" w:rsidRPr="00000000">
              <w:rPr>
                <w:b w:val="1"/>
                <w:rtl w:val="0"/>
              </w:rPr>
              <w:t xml:space="preserve">TikTok </w:t>
            </w:r>
          </w:p>
        </w:tc>
        <w:tc>
          <w:tcPr>
            <w:tcMar>
              <w:top w:w="100.0" w:type="dxa"/>
              <w:left w:w="100.0" w:type="dxa"/>
              <w:bottom w:w="100.0" w:type="dxa"/>
              <w:right w:w="100.0" w:type="dxa"/>
            </w:tcMar>
          </w:tcPr>
          <w:p w:rsidR="00000000" w:rsidDel="00000000" w:rsidP="00000000" w:rsidRDefault="00000000" w:rsidRPr="00000000" w14:paraId="0000008A">
            <w:pPr>
              <w:widowControl w:val="0"/>
              <w:spacing w:line="276" w:lineRule="auto"/>
              <w:rPr>
                <w:i w:val="1"/>
              </w:rPr>
            </w:pPr>
            <w:r w:rsidDel="00000000" w:rsidR="00000000" w:rsidRPr="00000000">
              <w:rPr>
                <w:i w:val="1"/>
                <w:rtl w:val="0"/>
              </w:rPr>
              <w:t xml:space="preserve">Short form video</w:t>
            </w:r>
          </w:p>
        </w:tc>
        <w:tc>
          <w:tcPr>
            <w:tcMar>
              <w:top w:w="100.0" w:type="dxa"/>
              <w:left w:w="100.0" w:type="dxa"/>
              <w:bottom w:w="100.0" w:type="dxa"/>
              <w:right w:w="100.0" w:type="dxa"/>
            </w:tcMar>
          </w:tcPr>
          <w:p w:rsidR="00000000" w:rsidDel="00000000" w:rsidP="00000000" w:rsidRDefault="00000000" w:rsidRPr="00000000" w14:paraId="0000008B">
            <w:pPr>
              <w:widowControl w:val="0"/>
              <w:spacing w:line="276" w:lineRule="auto"/>
              <w:rPr>
                <w:i w:val="1"/>
              </w:rPr>
            </w:pPr>
            <w:r w:rsidDel="00000000" w:rsidR="00000000" w:rsidRPr="00000000">
              <w:rPr>
                <w:i w:val="1"/>
                <w:rtl w:val="0"/>
              </w:rPr>
              <w:t xml:space="preserve">Young People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widowControl w:val="0"/>
              <w:spacing w:line="276" w:lineRule="auto"/>
              <w:rPr>
                <w:b w:val="1"/>
              </w:rPr>
            </w:pPr>
            <w:r w:rsidDel="00000000" w:rsidR="00000000" w:rsidRPr="00000000">
              <w:rPr>
                <w:rtl w:val="0"/>
              </w:rPr>
              <w:t xml:space="preserve">[Organisation Name]’s </w:t>
            </w:r>
            <w:r w:rsidDel="00000000" w:rsidR="00000000" w:rsidRPr="00000000">
              <w:rPr>
                <w:b w:val="1"/>
                <w:rtl w:val="0"/>
              </w:rPr>
              <w:t xml:space="preserve">Website</w:t>
            </w:r>
          </w:p>
        </w:tc>
        <w:tc>
          <w:tcPr>
            <w:tcMar>
              <w:top w:w="100.0" w:type="dxa"/>
              <w:left w:w="100.0" w:type="dxa"/>
              <w:bottom w:w="100.0" w:type="dxa"/>
              <w:right w:w="100.0" w:type="dxa"/>
            </w:tcMar>
          </w:tcPr>
          <w:p w:rsidR="00000000" w:rsidDel="00000000" w:rsidP="00000000" w:rsidRDefault="00000000" w:rsidRPr="00000000" w14:paraId="0000008D">
            <w:pPr>
              <w:widowControl w:val="0"/>
              <w:spacing w:line="276" w:lineRule="auto"/>
              <w:rPr>
                <w:i w:val="1"/>
              </w:rPr>
            </w:pPr>
            <w:r w:rsidDel="00000000" w:rsidR="00000000" w:rsidRPr="00000000">
              <w:rPr>
                <w:i w:val="1"/>
                <w:rtl w:val="0"/>
              </w:rPr>
              <w:t xml:space="preserve">Text, image, video, audio, links to other media</w:t>
            </w:r>
          </w:p>
        </w:tc>
        <w:tc>
          <w:tcPr>
            <w:tcMar>
              <w:top w:w="100.0" w:type="dxa"/>
              <w:left w:w="100.0" w:type="dxa"/>
              <w:bottom w:w="100.0" w:type="dxa"/>
              <w:right w:w="100.0" w:type="dxa"/>
            </w:tcMar>
          </w:tcPr>
          <w:p w:rsidR="00000000" w:rsidDel="00000000" w:rsidP="00000000" w:rsidRDefault="00000000" w:rsidRPr="00000000" w14:paraId="0000008E">
            <w:pPr>
              <w:widowControl w:val="0"/>
              <w:spacing w:line="276" w:lineRule="auto"/>
              <w:rPr>
                <w:i w:val="1"/>
              </w:rPr>
            </w:pPr>
            <w:r w:rsidDel="00000000" w:rsidR="00000000" w:rsidRPr="00000000">
              <w:rPr>
                <w:i w:val="1"/>
                <w:rtl w:val="0"/>
              </w:rPr>
              <w:t xml:space="preserve">All</w:t>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spacing w:after="360" w:before="120" w:lineRule="auto"/>
        <w:rPr/>
      </w:pPr>
      <w:r w:rsidDel="00000000" w:rsidR="00000000" w:rsidRPr="00000000">
        <w:rPr>
          <w:rtl w:val="0"/>
        </w:rPr>
        <w:t xml:space="preserve">Staff, partners and others working with [Organisation Name] are personally responsible for what they communicate on social media and digital platforms, and when using [Organisation Name]’s internet and equipment.</w:t>
      </w:r>
    </w:p>
    <w:p w:rsidR="00000000" w:rsidDel="00000000" w:rsidP="00000000" w:rsidRDefault="00000000" w:rsidRPr="00000000" w14:paraId="00000091">
      <w:pPr>
        <w:spacing w:after="360" w:before="120" w:lineRule="auto"/>
        <w:rPr/>
      </w:pPr>
      <w:r w:rsidDel="00000000" w:rsidR="00000000" w:rsidRPr="00000000">
        <w:rPr>
          <w:rtl w:val="0"/>
        </w:rPr>
        <w:t xml:space="preserve">[Organisation Name] staff should not behave in a threatening, bullying or abusive way online, whether in a professional or personal capacity. Published content is often available for anyone to read and may reflect negatively on the organisation. [Organisation Name]’s Anti-Harassment and Bullying policy extends to online spaces and online contact between staff.</w:t>
      </w:r>
    </w:p>
    <w:p w:rsidR="00000000" w:rsidDel="00000000" w:rsidP="00000000" w:rsidRDefault="00000000" w:rsidRPr="00000000" w14:paraId="00000092">
      <w:pPr>
        <w:spacing w:after="360" w:before="120" w:lineRule="auto"/>
        <w:rPr/>
      </w:pPr>
      <w:r w:rsidDel="00000000" w:rsidR="00000000" w:rsidRPr="00000000">
        <w:rPr>
          <w:rtl w:val="0"/>
        </w:rPr>
        <w:t xml:space="preserve">Staff responsible for the creation of content online on [Organisation Name]’s accounts and platforms should follow the approval procedures in Appendix 2.  When posting potentially upsetting material content, warnings should be given.</w:t>
      </w:r>
    </w:p>
    <w:p w:rsidR="00000000" w:rsidDel="00000000" w:rsidP="00000000" w:rsidRDefault="00000000" w:rsidRPr="00000000" w14:paraId="00000093">
      <w:pPr>
        <w:spacing w:after="360" w:before="120" w:lineRule="auto"/>
        <w:rPr/>
      </w:pPr>
      <w:r w:rsidDel="00000000" w:rsidR="00000000" w:rsidRPr="00000000">
        <w:rPr>
          <w:rtl w:val="0"/>
        </w:rPr>
        <w:t xml:space="preserve">Children and Young People should not be tagged by [Organisation Name] in online or social media posts.</w:t>
      </w:r>
    </w:p>
    <w:p w:rsidR="00000000" w:rsidDel="00000000" w:rsidP="00000000" w:rsidRDefault="00000000" w:rsidRPr="00000000" w14:paraId="00000094">
      <w:pPr>
        <w:spacing w:after="360" w:before="120" w:lineRule="auto"/>
        <w:rPr/>
      </w:pPr>
      <w:r w:rsidDel="00000000" w:rsidR="00000000" w:rsidRPr="00000000">
        <w:rPr>
          <w:rtl w:val="0"/>
        </w:rPr>
        <w:t xml:space="preserve">If illegal, harmful, violent, extremist, sexually exploitative, abusive, offensive or otherwise inappropriate content is posted in [Organisation Name]’s groups or platforms, this should be hidden or deleted by moderators, and where appropriate reported to third-party platform hosts. </w:t>
      </w:r>
    </w:p>
    <w:p w:rsidR="00000000" w:rsidDel="00000000" w:rsidP="00000000" w:rsidRDefault="00000000" w:rsidRPr="00000000" w14:paraId="00000095">
      <w:pPr>
        <w:spacing w:after="360" w:before="120" w:lineRule="auto"/>
        <w:rPr/>
      </w:pPr>
      <w:r w:rsidDel="00000000" w:rsidR="00000000" w:rsidRPr="00000000">
        <w:rPr>
          <w:rtl w:val="0"/>
        </w:rPr>
        <w:t xml:space="preserve">[Organisation Name] initiatives using social media should be aware of age limits for corresponding social media platforms. [Organisation Name] should not support children to engage in [Organisation Name]’s work through social media or digital platforms, when they are under the minimum joining age set by the third-party provider.</w:t>
      </w:r>
    </w:p>
    <w:p w:rsidR="00000000" w:rsidDel="00000000" w:rsidP="00000000" w:rsidRDefault="00000000" w:rsidRPr="00000000" w14:paraId="00000096">
      <w:pPr>
        <w:spacing w:after="360" w:before="120" w:lineRule="auto"/>
        <w:rPr/>
      </w:pPr>
      <w:r w:rsidDel="00000000" w:rsidR="00000000" w:rsidRPr="00000000">
        <w:rPr>
          <w:rtl w:val="0"/>
        </w:rPr>
        <w:t xml:space="preserve">[Organisation Name] staff should not make use of personal social media accounts to carry out work tasks, and they should not build personal online links with a young person who they work with, e.g. via Facebook Friends. [Organisation Name] staff cannot use their [Organisation Name]’s email address to set up personal social media accounts. </w:t>
      </w:r>
    </w:p>
    <w:p w:rsidR="00000000" w:rsidDel="00000000" w:rsidP="00000000" w:rsidRDefault="00000000" w:rsidRPr="00000000" w14:paraId="00000097">
      <w:pPr>
        <w:spacing w:after="360" w:before="120" w:lineRule="auto"/>
        <w:jc w:val="both"/>
        <w:rPr/>
      </w:pPr>
      <w:r w:rsidDel="00000000" w:rsidR="00000000" w:rsidRPr="00000000">
        <w:rPr>
          <w:rtl w:val="0"/>
        </w:rPr>
        <w:t xml:space="preserve">[Organisation Name] should provide guidance and tools to children and young people to protect themselves when using equipment, internet, social media or digital platforms, to work and engage with [Organisation Name]. Appropriate training should be provided where possible. This includes, but is not limited to, social media privacy settings, online security, sharing content, and engaging with others online.</w:t>
      </w:r>
    </w:p>
    <w:p w:rsidR="00000000" w:rsidDel="00000000" w:rsidP="00000000" w:rsidRDefault="00000000" w:rsidRPr="00000000" w14:paraId="00000098">
      <w:pPr>
        <w:rPr>
          <w:b w:val="1"/>
          <w:color w:val="ff0000"/>
          <w:sz w:val="24"/>
          <w:szCs w:val="24"/>
          <w:u w:val="single"/>
        </w:rPr>
      </w:pPr>
      <w:r w:rsidDel="00000000" w:rsidR="00000000" w:rsidRPr="00000000">
        <w:rPr>
          <w:b w:val="1"/>
          <w:color w:val="ff0000"/>
          <w:sz w:val="24"/>
          <w:szCs w:val="24"/>
          <w:u w:val="single"/>
          <w:rtl w:val="0"/>
        </w:rPr>
        <w:t xml:space="preserve">Risks of Social Media</w:t>
      </w:r>
    </w:p>
    <w:p w:rsidR="00000000" w:rsidDel="00000000" w:rsidP="00000000" w:rsidRDefault="00000000" w:rsidRPr="00000000" w14:paraId="00000099">
      <w:pPr>
        <w:rPr>
          <w:color w:val="ff0000"/>
          <w:sz w:val="24"/>
          <w:szCs w:val="24"/>
          <w:u w:val="single"/>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[Organisation Name] use social media for the following purposes:</w:t>
      </w:r>
    </w:p>
    <w:p w:rsidR="00000000" w:rsidDel="00000000" w:rsidP="00000000" w:rsidRDefault="00000000" w:rsidRPr="00000000" w14:paraId="0000009B">
      <w:pPr>
        <w:numPr>
          <w:ilvl w:val="0"/>
          <w:numId w:val="6"/>
        </w:numPr>
        <w:ind w:left="720" w:hanging="360"/>
        <w:rPr/>
      </w:pPr>
      <w:r w:rsidDel="00000000" w:rsidR="00000000" w:rsidRPr="00000000">
        <w:rPr>
          <w:rtl w:val="0"/>
        </w:rPr>
        <w:t xml:space="preserve">To promote our services and events for young people and the youth sector</w:t>
      </w:r>
    </w:p>
    <w:p w:rsidR="00000000" w:rsidDel="00000000" w:rsidP="00000000" w:rsidRDefault="00000000" w:rsidRPr="00000000" w14:paraId="0000009C">
      <w:pPr>
        <w:numPr>
          <w:ilvl w:val="0"/>
          <w:numId w:val="6"/>
        </w:numPr>
        <w:ind w:left="720" w:hanging="360"/>
        <w:rPr/>
      </w:pPr>
      <w:r w:rsidDel="00000000" w:rsidR="00000000" w:rsidRPr="00000000">
        <w:rPr>
          <w:rtl w:val="0"/>
        </w:rPr>
        <w:t xml:space="preserve">To share our values</w:t>
      </w:r>
    </w:p>
    <w:p w:rsidR="00000000" w:rsidDel="00000000" w:rsidP="00000000" w:rsidRDefault="00000000" w:rsidRPr="00000000" w14:paraId="0000009D">
      <w:pPr>
        <w:numPr>
          <w:ilvl w:val="0"/>
          <w:numId w:val="6"/>
        </w:numPr>
        <w:ind w:left="720" w:hanging="360"/>
        <w:rPr/>
      </w:pPr>
      <w:r w:rsidDel="00000000" w:rsidR="00000000" w:rsidRPr="00000000">
        <w:rPr>
          <w:rtl w:val="0"/>
        </w:rPr>
        <w:t xml:space="preserve">To support the youth sector</w:t>
      </w:r>
    </w:p>
    <w:p w:rsidR="00000000" w:rsidDel="00000000" w:rsidP="00000000" w:rsidRDefault="00000000" w:rsidRPr="00000000" w14:paraId="0000009E">
      <w:pPr>
        <w:numPr>
          <w:ilvl w:val="0"/>
          <w:numId w:val="6"/>
        </w:numPr>
        <w:ind w:left="720" w:hanging="360"/>
        <w:rPr/>
      </w:pPr>
      <w:r w:rsidDel="00000000" w:rsidR="00000000" w:rsidRPr="00000000">
        <w:rPr>
          <w:rtl w:val="0"/>
        </w:rPr>
        <w:t xml:space="preserve">To educate and entertain </w:t>
      </w:r>
    </w:p>
    <w:p w:rsidR="00000000" w:rsidDel="00000000" w:rsidP="00000000" w:rsidRDefault="00000000" w:rsidRPr="00000000" w14:paraId="0000009F">
      <w:pPr>
        <w:numPr>
          <w:ilvl w:val="0"/>
          <w:numId w:val="6"/>
        </w:numPr>
        <w:ind w:left="720" w:hanging="360"/>
        <w:rPr/>
      </w:pPr>
      <w:r w:rsidDel="00000000" w:rsidR="00000000" w:rsidRPr="00000000">
        <w:rPr>
          <w:rtl w:val="0"/>
        </w:rPr>
        <w:t xml:space="preserve">For recruitment purposes</w:t>
      </w:r>
    </w:p>
    <w:p w:rsidR="00000000" w:rsidDel="00000000" w:rsidP="00000000" w:rsidRDefault="00000000" w:rsidRPr="00000000" w14:paraId="000000A0">
      <w:pPr>
        <w:ind w:left="720" w:firstLine="0"/>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There are, of course, other potential uses for social media, such as personal communication. This is not an advised use of [Organisation Name] social media platforms. </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Using [Organisation Name]’s social platforms to communicate directly with a young person who uses our services is prohibited.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Employees can use personal social media platforms as part of their job, or to amplify the voice of [Organisation Name]. Of course, even with clear and defined uses of social media, risks are ever present, even when social media is used appropriately.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b w:val="1"/>
        </w:rPr>
      </w:pPr>
      <w:r w:rsidDel="00000000" w:rsidR="00000000" w:rsidRPr="00000000">
        <w:rPr>
          <w:b w:val="1"/>
          <w:rtl w:val="0"/>
        </w:rPr>
        <w:t xml:space="preserve">Risks include:</w:t>
      </w:r>
    </w:p>
    <w:p w:rsidR="00000000" w:rsidDel="00000000" w:rsidP="00000000" w:rsidRDefault="00000000" w:rsidRPr="00000000" w14:paraId="000000A8">
      <w:pPr>
        <w:numPr>
          <w:ilvl w:val="0"/>
          <w:numId w:val="14"/>
        </w:numPr>
        <w:ind w:left="720" w:hanging="360"/>
        <w:rPr/>
      </w:pPr>
      <w:r w:rsidDel="00000000" w:rsidR="00000000" w:rsidRPr="00000000">
        <w:rPr>
          <w:rtl w:val="0"/>
        </w:rPr>
        <w:t xml:space="preserve">Violating the privacy of a young person</w:t>
      </w:r>
    </w:p>
    <w:p w:rsidR="00000000" w:rsidDel="00000000" w:rsidP="00000000" w:rsidRDefault="00000000" w:rsidRPr="00000000" w14:paraId="000000A9">
      <w:pPr>
        <w:numPr>
          <w:ilvl w:val="0"/>
          <w:numId w:val="14"/>
        </w:numPr>
        <w:ind w:left="720" w:hanging="360"/>
        <w:rPr/>
      </w:pPr>
      <w:r w:rsidDel="00000000" w:rsidR="00000000" w:rsidRPr="00000000">
        <w:rPr>
          <w:rtl w:val="0"/>
        </w:rPr>
        <w:t xml:space="preserve">Forming inappropriate relationships with young people (intentionally or unintentionally)</w:t>
      </w:r>
    </w:p>
    <w:p w:rsidR="00000000" w:rsidDel="00000000" w:rsidP="00000000" w:rsidRDefault="00000000" w:rsidRPr="00000000" w14:paraId="000000AA">
      <w:pPr>
        <w:numPr>
          <w:ilvl w:val="0"/>
          <w:numId w:val="14"/>
        </w:numPr>
        <w:ind w:left="720" w:hanging="360"/>
        <w:rPr/>
      </w:pPr>
      <w:r w:rsidDel="00000000" w:rsidR="00000000" w:rsidRPr="00000000">
        <w:rPr>
          <w:rtl w:val="0"/>
        </w:rPr>
        <w:t xml:space="preserve">Risking the privacy of staff members</w:t>
      </w:r>
    </w:p>
    <w:p w:rsidR="00000000" w:rsidDel="00000000" w:rsidP="00000000" w:rsidRDefault="00000000" w:rsidRPr="00000000" w14:paraId="000000AB">
      <w:pPr>
        <w:numPr>
          <w:ilvl w:val="0"/>
          <w:numId w:val="14"/>
        </w:numPr>
        <w:ind w:left="720" w:hanging="360"/>
        <w:rPr/>
      </w:pPr>
      <w:r w:rsidDel="00000000" w:rsidR="00000000" w:rsidRPr="00000000">
        <w:rPr>
          <w:rtl w:val="0"/>
        </w:rPr>
        <w:t xml:space="preserve">Misrepresenting the brand and beliefs of [Organisation Name]</w:t>
      </w:r>
    </w:p>
    <w:p w:rsidR="00000000" w:rsidDel="00000000" w:rsidP="00000000" w:rsidRDefault="00000000" w:rsidRPr="00000000" w14:paraId="000000AC">
      <w:pPr>
        <w:numPr>
          <w:ilvl w:val="0"/>
          <w:numId w:val="14"/>
        </w:numPr>
        <w:ind w:left="720" w:hanging="360"/>
        <w:rPr/>
      </w:pPr>
      <w:r w:rsidDel="00000000" w:rsidR="00000000" w:rsidRPr="00000000">
        <w:rPr>
          <w:rtl w:val="0"/>
        </w:rPr>
        <w:t xml:space="preserve">Sharing out of date or otherwise incorrect information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When assessing risk, please refer to these points as a guideline.  Following approved uses of social media and leaving the management of social media to assigned members of staff is always the best way to mitigate risk.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b w:val="1"/>
        </w:rPr>
      </w:pPr>
      <w:r w:rsidDel="00000000" w:rsidR="00000000" w:rsidRPr="00000000">
        <w:rPr>
          <w:b w:val="1"/>
          <w:rtl w:val="0"/>
        </w:rPr>
        <w:t xml:space="preserve">Other best practices to follow are: </w:t>
      </w:r>
    </w:p>
    <w:p w:rsidR="00000000" w:rsidDel="00000000" w:rsidP="00000000" w:rsidRDefault="00000000" w:rsidRPr="00000000" w14:paraId="000000B1">
      <w:pPr>
        <w:numPr>
          <w:ilvl w:val="0"/>
          <w:numId w:val="13"/>
        </w:numPr>
        <w:ind w:left="720" w:hanging="360"/>
        <w:rPr/>
      </w:pPr>
      <w:r w:rsidDel="00000000" w:rsidR="00000000" w:rsidRPr="00000000">
        <w:rPr>
          <w:rtl w:val="0"/>
        </w:rPr>
        <w:t xml:space="preserve">Not following accounts or “liking” posts from young people who are [Organisation Name] service users</w:t>
      </w:r>
    </w:p>
    <w:p w:rsidR="00000000" w:rsidDel="00000000" w:rsidP="00000000" w:rsidRDefault="00000000" w:rsidRPr="00000000" w14:paraId="000000B2">
      <w:pPr>
        <w:numPr>
          <w:ilvl w:val="0"/>
          <w:numId w:val="13"/>
        </w:numPr>
        <w:ind w:left="720" w:hanging="360"/>
        <w:rPr/>
      </w:pPr>
      <w:r w:rsidDel="00000000" w:rsidR="00000000" w:rsidRPr="00000000">
        <w:rPr>
          <w:rtl w:val="0"/>
        </w:rPr>
        <w:t xml:space="preserve">Never posting any personal information that may identify a staff member or young person</w:t>
      </w:r>
    </w:p>
    <w:p w:rsidR="00000000" w:rsidDel="00000000" w:rsidP="00000000" w:rsidRDefault="00000000" w:rsidRPr="00000000" w14:paraId="000000B3">
      <w:pPr>
        <w:numPr>
          <w:ilvl w:val="0"/>
          <w:numId w:val="13"/>
        </w:numPr>
        <w:ind w:left="720" w:hanging="360"/>
        <w:rPr/>
      </w:pPr>
      <w:r w:rsidDel="00000000" w:rsidR="00000000" w:rsidRPr="00000000">
        <w:rPr>
          <w:rtl w:val="0"/>
        </w:rPr>
        <w:t xml:space="preserve">Never use direct messaging to contact a young person, unless this is a last resort measure in an emergency situation, and is sanctioned by your line manager</w:t>
      </w:r>
    </w:p>
    <w:p w:rsidR="00000000" w:rsidDel="00000000" w:rsidP="00000000" w:rsidRDefault="00000000" w:rsidRPr="00000000" w14:paraId="000000B4">
      <w:pPr>
        <w:numPr>
          <w:ilvl w:val="0"/>
          <w:numId w:val="13"/>
        </w:numPr>
        <w:ind w:left="720" w:hanging="360"/>
        <w:rPr/>
      </w:pPr>
      <w:r w:rsidDel="00000000" w:rsidR="00000000" w:rsidRPr="00000000">
        <w:rPr>
          <w:rtl w:val="0"/>
        </w:rPr>
        <w:t xml:space="preserve">No use of swearing, derogatory language or deliberately suggestive puns or innuendo. This includes text and use of emoji, images, memes and gifs.</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b w:val="1"/>
          <w:rtl w:val="0"/>
        </w:rPr>
        <w:t xml:space="preserve">Reacting to Positive and Negative Comments of Social Media</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By nature, social media is an interactive space, where anyone is free to react to whatever we post. With regards to positive feedback, we acknowledge the importance of thanking our supporters, which we do by:</w:t>
      </w:r>
    </w:p>
    <w:p w:rsidR="00000000" w:rsidDel="00000000" w:rsidP="00000000" w:rsidRDefault="00000000" w:rsidRPr="00000000" w14:paraId="000000B9">
      <w:pPr>
        <w:numPr>
          <w:ilvl w:val="0"/>
          <w:numId w:val="18"/>
        </w:numPr>
        <w:ind w:left="720" w:hanging="360"/>
        <w:rPr/>
      </w:pPr>
      <w:r w:rsidDel="00000000" w:rsidR="00000000" w:rsidRPr="00000000">
        <w:rPr>
          <w:rtl w:val="0"/>
        </w:rPr>
        <w:t xml:space="preserve">Replying and expressing gratitude</w:t>
      </w:r>
    </w:p>
    <w:p w:rsidR="00000000" w:rsidDel="00000000" w:rsidP="00000000" w:rsidRDefault="00000000" w:rsidRPr="00000000" w14:paraId="000000BA">
      <w:pPr>
        <w:numPr>
          <w:ilvl w:val="0"/>
          <w:numId w:val="18"/>
        </w:numPr>
        <w:ind w:left="720" w:hanging="360"/>
        <w:rPr/>
      </w:pPr>
      <w:r w:rsidDel="00000000" w:rsidR="00000000" w:rsidRPr="00000000">
        <w:rPr>
          <w:rtl w:val="0"/>
        </w:rPr>
        <w:t xml:space="preserve">Reposting positive comments</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Negative feedback, which is a reality on social media, will be addressed by:</w:t>
      </w:r>
    </w:p>
    <w:p w:rsidR="00000000" w:rsidDel="00000000" w:rsidP="00000000" w:rsidRDefault="00000000" w:rsidRPr="00000000" w14:paraId="000000BD">
      <w:pPr>
        <w:numPr>
          <w:ilvl w:val="0"/>
          <w:numId w:val="10"/>
        </w:numPr>
        <w:ind w:left="720" w:hanging="360"/>
        <w:rPr/>
      </w:pPr>
      <w:r w:rsidDel="00000000" w:rsidR="00000000" w:rsidRPr="00000000">
        <w:rPr>
          <w:rtl w:val="0"/>
        </w:rPr>
        <w:t xml:space="preserve">Replying in a measured manner, acknowledging the complaint or feedback </w:t>
      </w:r>
    </w:p>
    <w:p w:rsidR="00000000" w:rsidDel="00000000" w:rsidP="00000000" w:rsidRDefault="00000000" w:rsidRPr="00000000" w14:paraId="000000BE">
      <w:pPr>
        <w:numPr>
          <w:ilvl w:val="0"/>
          <w:numId w:val="10"/>
        </w:numPr>
        <w:ind w:left="720" w:hanging="360"/>
        <w:rPr/>
      </w:pPr>
      <w:r w:rsidDel="00000000" w:rsidR="00000000" w:rsidRPr="00000000">
        <w:rPr>
          <w:rtl w:val="0"/>
        </w:rPr>
        <w:t xml:space="preserve">Never taking a defensive stance or being dismissive </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Please note that in most cases the marketing team will manage the negative social media. If it is on your personal account, please contact them for advice, and to make them aware of the negative comments.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It is worth noting that there is a clear difference between genuine negative feedback and outright bigotry and abuse. On the latter, [Organisation Name] holds a zero-tolerance policy. Bigoted comments will be deleted, and accounts may be blocked instantly. This is not only to protect our staff, but also our young people, who do not deserve to be exposed to harmful and hurtful content.</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Individual Responsibility </w:t>
      </w:r>
    </w:p>
    <w:p w:rsidR="00000000" w:rsidDel="00000000" w:rsidP="00000000" w:rsidRDefault="00000000" w:rsidRPr="00000000" w14:paraId="000000C5">
      <w:pPr>
        <w:rPr>
          <w:highlight w:val="cyan"/>
        </w:rPr>
      </w:pPr>
      <w:r w:rsidDel="00000000" w:rsidR="00000000" w:rsidRPr="00000000">
        <w:rPr>
          <w:rtl w:val="0"/>
        </w:rPr>
        <w:t xml:space="preserve">[Organisation Name] team members may have their own social media accounts, and these will not be policed by [Organisation Name]. Employees are free to engage with [Organisation Name]social media through following, sharing and liking, but this is by no means compulsory. Employees are also free to use their personal accounts to engage with contacts from other organisations.  </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 </w:t>
      </w:r>
    </w:p>
    <w:p w:rsidR="00000000" w:rsidDel="00000000" w:rsidP="00000000" w:rsidRDefault="00000000" w:rsidRPr="00000000" w14:paraId="000000C7">
      <w:pPr>
        <w:rPr/>
      </w:pPr>
      <w:r w:rsidDel="00000000" w:rsidR="00000000" w:rsidRPr="00000000">
        <w:rPr>
          <w:rtl w:val="0"/>
        </w:rPr>
        <w:t xml:space="preserve">Employees must not follow young people, or accept follow requests from young people, who use </w:t>
      </w:r>
      <w:r w:rsidDel="00000000" w:rsidR="00000000" w:rsidRPr="00000000">
        <w:rPr>
          <w:rtl w:val="0"/>
        </w:rPr>
        <w:t xml:space="preserve">[Organisation Name]’s services on their personal accounts. Employees are equally responsible for not bringing [Organisation Name] into disrepute through use of their personal accounts.</w:t>
      </w:r>
    </w:p>
    <w:p w:rsidR="00000000" w:rsidDel="00000000" w:rsidP="00000000" w:rsidRDefault="00000000" w:rsidRPr="00000000" w14:paraId="000000C8">
      <w:pPr>
        <w:spacing w:after="360" w:before="120" w:lineRule="auto"/>
        <w:rPr/>
      </w:pPr>
      <w:r w:rsidDel="00000000" w:rsidR="00000000" w:rsidRPr="00000000">
        <w:rPr>
          <w:rtl w:val="0"/>
        </w:rPr>
        <w:t xml:space="preserve">It is prohibited for anyone to browse, download, access or share content, which is illegal, harmful, violent, extremist, sexually exploitative, abusive, offensive or otherwise inappropriate using equipment, or the internet, which has been provided by [Organisation Name]. </w:t>
      </w:r>
    </w:p>
    <w:p w:rsidR="00000000" w:rsidDel="00000000" w:rsidP="00000000" w:rsidRDefault="00000000" w:rsidRPr="00000000" w14:paraId="000000C9">
      <w:pPr>
        <w:spacing w:before="120" w:lineRule="auto"/>
        <w:rPr/>
      </w:pPr>
      <w:r w:rsidDel="00000000" w:rsidR="00000000" w:rsidRPr="00000000">
        <w:rPr>
          <w:rtl w:val="0"/>
        </w:rPr>
        <w:t xml:space="preserve">Parameters of acceptable usage of equipment are set by [Organisation Name] and [Organisation Name] reserves the right to limit what apps or tools staff, volunteers, participants and young people can access. Appropriate monitoring should take place based on the level of risk of the people involved and the content which they will be encountering.</w:t>
      </w:r>
    </w:p>
    <w:p w:rsidR="00000000" w:rsidDel="00000000" w:rsidP="00000000" w:rsidRDefault="00000000" w:rsidRPr="00000000" w14:paraId="000000CA">
      <w:pPr>
        <w:spacing w:before="120" w:lineRule="auto"/>
        <w:rPr/>
      </w:pPr>
      <w:r w:rsidDel="00000000" w:rsidR="00000000" w:rsidRPr="00000000">
        <w:rPr>
          <w:rtl w:val="0"/>
        </w:rPr>
        <w:t xml:space="preserve">During working hours, employees are advised to only use the internet to help complete their work duties, and to seek information that they can use to improve their work. Access to the internet for personal reasons should be reserved for break times.</w:t>
      </w:r>
    </w:p>
    <w:p w:rsidR="00000000" w:rsidDel="00000000" w:rsidP="00000000" w:rsidRDefault="00000000" w:rsidRPr="00000000" w14:paraId="000000CB">
      <w:pPr>
        <w:spacing w:before="120" w:lineRule="auto"/>
        <w:rPr/>
      </w:pPr>
      <w:r w:rsidDel="00000000" w:rsidR="00000000" w:rsidRPr="00000000">
        <w:rPr>
          <w:rtl w:val="0"/>
        </w:rPr>
        <w:t xml:space="preserve">The computer you are permitted to use by [Organisation Name] is for work use only and you must not allow anyone who is not an employee of the organisation to use it. </w:t>
      </w:r>
    </w:p>
    <w:p w:rsidR="00000000" w:rsidDel="00000000" w:rsidP="00000000" w:rsidRDefault="00000000" w:rsidRPr="00000000" w14:paraId="000000CC">
      <w:pPr>
        <w:spacing w:before="120" w:lineRule="auto"/>
        <w:rPr/>
      </w:pPr>
      <w:r w:rsidDel="00000000" w:rsidR="00000000" w:rsidRPr="00000000">
        <w:rPr>
          <w:rtl w:val="0"/>
        </w:rPr>
        <w:t xml:space="preserve">Use of external data from any removable storage device (e.g. USB drive or CD) is permitted, but it must be subject to a manual anti-virus scan before the data is opened. </w:t>
      </w:r>
    </w:p>
    <w:p w:rsidR="00000000" w:rsidDel="00000000" w:rsidP="00000000" w:rsidRDefault="00000000" w:rsidRPr="00000000" w14:paraId="000000CD">
      <w:pPr>
        <w:spacing w:before="120" w:lineRule="auto"/>
        <w:rPr/>
      </w:pPr>
      <w:r w:rsidDel="00000000" w:rsidR="00000000" w:rsidRPr="00000000">
        <w:rPr>
          <w:rtl w:val="0"/>
        </w:rPr>
        <w:t xml:space="preserve">Generally, it is not advised that staff use their personal devices for any work carried out on behalf of [Organisation Name].  In exceptional circumstances they may apply, using the Bring Your Own Device to Work Policy, to use their personal device.  </w:t>
      </w:r>
    </w:p>
    <w:p w:rsidR="00000000" w:rsidDel="00000000" w:rsidP="00000000" w:rsidRDefault="00000000" w:rsidRPr="00000000" w14:paraId="000000CE">
      <w:pPr>
        <w:spacing w:before="120" w:lineRule="auto"/>
        <w:rPr/>
      </w:pPr>
      <w:r w:rsidDel="00000000" w:rsidR="00000000" w:rsidRPr="00000000">
        <w:rPr>
          <w:rtl w:val="0"/>
        </w:rPr>
        <w:t xml:space="preserve">All computers are protected by passwords when they are given to employees. These passwords should not be changed unless with prior permission from the [Relevant Job Title]. All staff must inform the [Relevant Job Title] of any changes to their passwords. </w:t>
      </w:r>
    </w:p>
    <w:p w:rsidR="00000000" w:rsidDel="00000000" w:rsidP="00000000" w:rsidRDefault="00000000" w:rsidRPr="00000000" w14:paraId="000000CF">
      <w:pPr>
        <w:spacing w:before="120" w:lineRule="auto"/>
        <w:rPr>
          <w:color w:val="ff0000"/>
          <w:u w:val="single"/>
        </w:rPr>
      </w:pPr>
      <w:r w:rsidDel="00000000" w:rsidR="00000000" w:rsidRPr="00000000">
        <w:rPr>
          <w:rtl w:val="0"/>
        </w:rPr>
        <w:t xml:space="preserve">Employees should log off when leaving their computer unattended. Desktop power option should be set to ensure that the computer enters sleep mode after 5 minutes without use, and to require the password when the computer is returned to.</w:t>
      </w:r>
      <w:r w:rsidDel="00000000" w:rsidR="00000000" w:rsidRPr="00000000">
        <w:rPr>
          <w:rtl w:val="0"/>
        </w:rPr>
      </w:r>
    </w:p>
    <w:p w:rsidR="00000000" w:rsidDel="00000000" w:rsidP="00000000" w:rsidRDefault="00000000" w:rsidRPr="00000000" w14:paraId="000000D0">
      <w:pPr>
        <w:spacing w:before="120" w:lineRule="auto"/>
        <w:rPr/>
      </w:pPr>
      <w:r w:rsidDel="00000000" w:rsidR="00000000" w:rsidRPr="00000000">
        <w:rPr>
          <w:rtl w:val="0"/>
        </w:rPr>
        <w:t xml:space="preserve">This policy is not intended to inhibit personal use of social media, but to flag those areas in which conflicts of interest might arise. [Organisation Name] staff are expected to behave appropriately, and in ways that are consistent with [Organisation Name]’s values and policies, both online and in real life. This includes, but is not limited to:</w:t>
      </w:r>
    </w:p>
    <w:p w:rsidR="00000000" w:rsidDel="00000000" w:rsidP="00000000" w:rsidRDefault="00000000" w:rsidRPr="00000000" w14:paraId="000000D1">
      <w:pPr>
        <w:numPr>
          <w:ilvl w:val="0"/>
          <w:numId w:val="11"/>
        </w:numPr>
        <w:spacing w:before="200" w:lineRule="auto"/>
        <w:ind w:left="720" w:hanging="360"/>
        <w:rPr/>
      </w:pPr>
      <w:r w:rsidDel="00000000" w:rsidR="00000000" w:rsidRPr="00000000">
        <w:rPr>
          <w:rtl w:val="0"/>
        </w:rPr>
        <w:t xml:space="preserve">Staff and volunteers should not post messages, status updates or links to material or content on their personal social media accounts that are in conflict with [Organisation Name]’s Vision, Mission and Values, or five-year strategy.</w:t>
      </w:r>
    </w:p>
    <w:p w:rsidR="00000000" w:rsidDel="00000000" w:rsidP="00000000" w:rsidRDefault="00000000" w:rsidRPr="00000000" w14:paraId="000000D2">
      <w:pPr>
        <w:numPr>
          <w:ilvl w:val="0"/>
          <w:numId w:val="11"/>
        </w:numPr>
        <w:spacing w:before="200" w:lineRule="auto"/>
        <w:ind w:left="720" w:hanging="360"/>
        <w:rPr/>
      </w:pPr>
      <w:r w:rsidDel="00000000" w:rsidR="00000000" w:rsidRPr="00000000">
        <w:rPr>
          <w:rtl w:val="0"/>
        </w:rPr>
        <w:t xml:space="preserve">Staff and volunteers should ensure it is clear that their personal social media accounts are not connected to [Organisation Name]. Staff and volunteers may wish to include a disclaimer in social media profiles, such as: “The views expressed are my own and do not reflect the views of my employer.”</w:t>
      </w:r>
    </w:p>
    <w:p w:rsidR="00000000" w:rsidDel="00000000" w:rsidP="00000000" w:rsidRDefault="00000000" w:rsidRPr="00000000" w14:paraId="000000D3">
      <w:pPr>
        <w:numPr>
          <w:ilvl w:val="0"/>
          <w:numId w:val="11"/>
        </w:numPr>
        <w:spacing w:before="200" w:lineRule="auto"/>
        <w:ind w:left="720" w:hanging="360"/>
        <w:rPr/>
      </w:pPr>
      <w:r w:rsidDel="00000000" w:rsidR="00000000" w:rsidRPr="00000000">
        <w:rPr>
          <w:rtl w:val="0"/>
        </w:rPr>
        <w:t xml:space="preserve">Staff are encouraged to share/promote tweets and posts that [Organisation Name] has issued. When online in a personal capacity, staff might also see opportunities to comment on or support [Organisation Name] and its current projects. Where appropriate, and using the guidelines within this policy, we encourage staff to do this. </w:t>
      </w:r>
    </w:p>
    <w:p w:rsidR="00000000" w:rsidDel="00000000" w:rsidP="00000000" w:rsidRDefault="00000000" w:rsidRPr="00000000" w14:paraId="000000D4">
      <w:pPr>
        <w:spacing w:after="160" w:lineRule="auto"/>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Internet</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For information on personal responsibility when using the internet please refer to the Acceptable Use Policy.  </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lineRule="auto"/>
        <w:rPr/>
      </w:pPr>
      <w:r w:rsidDel="00000000" w:rsidR="00000000" w:rsidRPr="00000000">
        <w:rPr>
          <w:rtl w:val="0"/>
        </w:rPr>
        <w:t xml:space="preserve">Contact [Organisation Name] for IT support and anything related to internet security.  </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Email</w:t>
      </w:r>
    </w:p>
    <w:p w:rsidR="00000000" w:rsidDel="00000000" w:rsidP="00000000" w:rsidRDefault="00000000" w:rsidRPr="00000000" w14:paraId="000000DA">
      <w:pPr>
        <w:spacing w:after="160" w:lineRule="auto"/>
        <w:rPr/>
      </w:pPr>
      <w:r w:rsidDel="00000000" w:rsidR="00000000" w:rsidRPr="00000000">
        <w:rPr>
          <w:rtl w:val="0"/>
        </w:rPr>
        <w:t xml:space="preserve">[Organisation Name] has specifically adopted [Service Provider] as their email provider, and no other email programme should be used (e.g. Hotmail or Yahoo).</w:t>
      </w:r>
    </w:p>
    <w:p w:rsidR="00000000" w:rsidDel="00000000" w:rsidP="00000000" w:rsidRDefault="00000000" w:rsidRPr="00000000" w14:paraId="000000DB">
      <w:pPr>
        <w:spacing w:after="160" w:lineRule="auto"/>
        <w:rPr/>
      </w:pPr>
      <w:r w:rsidDel="00000000" w:rsidR="00000000" w:rsidRPr="00000000">
        <w:rPr>
          <w:rtl w:val="0"/>
        </w:rPr>
        <w:t xml:space="preserve">Staff are not permitted to use their work email address to send personal emails. All employees must be aware that emails may be checked by members of the senior management team, the office administrator, or the IT consultant. Staff should not sync their work email to their private mobile or use a private computer to open work emails.</w:t>
      </w:r>
    </w:p>
    <w:p w:rsidR="00000000" w:rsidDel="00000000" w:rsidP="00000000" w:rsidRDefault="00000000" w:rsidRPr="00000000" w14:paraId="000000DC">
      <w:pPr>
        <w:spacing w:after="160" w:lineRule="auto"/>
        <w:rPr/>
      </w:pPr>
      <w:r w:rsidDel="00000000" w:rsidR="00000000" w:rsidRPr="00000000">
        <w:rPr>
          <w:rtl w:val="0"/>
        </w:rPr>
        <w:t xml:space="preserve">Staff should remain cautious and diligent when using their emails and should never:</w:t>
      </w:r>
    </w:p>
    <w:p w:rsidR="00000000" w:rsidDel="00000000" w:rsidP="00000000" w:rsidRDefault="00000000" w:rsidRPr="00000000" w14:paraId="000000DD">
      <w:pPr>
        <w:numPr>
          <w:ilvl w:val="0"/>
          <w:numId w:val="12"/>
        </w:numPr>
        <w:ind w:left="720" w:hanging="360"/>
        <w:rPr/>
      </w:pPr>
      <w:r w:rsidDel="00000000" w:rsidR="00000000" w:rsidRPr="00000000">
        <w:rPr>
          <w:rtl w:val="0"/>
        </w:rPr>
        <w:t xml:space="preserve">Open email attachments unless the sender and content are known </w:t>
      </w:r>
    </w:p>
    <w:p w:rsidR="00000000" w:rsidDel="00000000" w:rsidP="00000000" w:rsidRDefault="00000000" w:rsidRPr="00000000" w14:paraId="000000DE">
      <w:pPr>
        <w:numPr>
          <w:ilvl w:val="0"/>
          <w:numId w:val="12"/>
        </w:numPr>
        <w:ind w:left="720" w:hanging="360"/>
        <w:rPr/>
      </w:pPr>
      <w:r w:rsidDel="00000000" w:rsidR="00000000" w:rsidRPr="00000000">
        <w:rPr>
          <w:rtl w:val="0"/>
        </w:rPr>
        <w:t xml:space="preserve">Reply or click on links in any potentially untrustworthy or spam emails </w:t>
      </w:r>
    </w:p>
    <w:p w:rsidR="00000000" w:rsidDel="00000000" w:rsidP="00000000" w:rsidRDefault="00000000" w:rsidRPr="00000000" w14:paraId="000000DF">
      <w:pPr>
        <w:numPr>
          <w:ilvl w:val="0"/>
          <w:numId w:val="12"/>
        </w:numPr>
        <w:spacing w:after="160" w:lineRule="auto"/>
        <w:ind w:left="720" w:hanging="360"/>
        <w:rPr/>
      </w:pPr>
      <w:r w:rsidDel="00000000" w:rsidR="00000000" w:rsidRPr="00000000">
        <w:rPr>
          <w:rtl w:val="0"/>
        </w:rPr>
        <w:t xml:space="preserve">Respond to, or open, any email offering critical updates.</w:t>
      </w:r>
    </w:p>
    <w:p w:rsidR="00000000" w:rsidDel="00000000" w:rsidP="00000000" w:rsidRDefault="00000000" w:rsidRPr="00000000" w14:paraId="000000E0">
      <w:pPr>
        <w:spacing w:after="160" w:lineRule="auto"/>
        <w:rPr/>
      </w:pPr>
      <w:r w:rsidDel="00000000" w:rsidR="00000000" w:rsidRPr="00000000">
        <w:rPr>
          <w:rtl w:val="0"/>
        </w:rPr>
        <w:t xml:space="preserve">Staff must share their email password with the [Relevant Job Title]. Due to the nature of our work, access to emails is sometimes needed, for example to gain access to information relating to a safeguarding incident when an employee is off sick. Emails will only be accessed with permission from two people, the [Relevant Job Title/s]</w:t>
      </w:r>
    </w:p>
    <w:p w:rsidR="00000000" w:rsidDel="00000000" w:rsidP="00000000" w:rsidRDefault="00000000" w:rsidRPr="00000000" w14:paraId="000000E1">
      <w:pPr>
        <w:spacing w:after="160" w:lineRule="auto"/>
        <w:rPr/>
      </w:pPr>
      <w:r w:rsidDel="00000000" w:rsidR="00000000" w:rsidRPr="00000000">
        <w:rPr>
          <w:rtl w:val="0"/>
        </w:rPr>
        <w:t xml:space="preserve">In the unlikely event that a suspected virus has been opened on your computer, you should immediately turn off your machine. Do not access the internet, emails, or shared drive. You should then contact IT support and your line manager immediately.</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Mobile phone</w:t>
      </w:r>
    </w:p>
    <w:p w:rsidR="00000000" w:rsidDel="00000000" w:rsidP="00000000" w:rsidRDefault="00000000" w:rsidRPr="00000000" w14:paraId="000000E3">
      <w:pPr>
        <w:spacing w:after="160" w:lineRule="auto"/>
        <w:rPr/>
      </w:pPr>
      <w:r w:rsidDel="00000000" w:rsidR="00000000" w:rsidRPr="00000000">
        <w:rPr>
          <w:rtl w:val="0"/>
        </w:rPr>
        <w:t xml:space="preserve">Mobile phones are provided for employees by [Organisation Name] for work purposes only. Staff should refrain from making personal calls on their work phone.</w:t>
      </w:r>
    </w:p>
    <w:p w:rsidR="00000000" w:rsidDel="00000000" w:rsidP="00000000" w:rsidRDefault="00000000" w:rsidRPr="00000000" w14:paraId="000000E4">
      <w:pPr>
        <w:spacing w:after="160" w:lineRule="auto"/>
        <w:rPr/>
      </w:pPr>
      <w:r w:rsidDel="00000000" w:rsidR="00000000" w:rsidRPr="00000000">
        <w:rPr>
          <w:rtl w:val="0"/>
        </w:rPr>
        <w:t xml:space="preserve">Staff are expected to keep their work phone switched on and in their possession during their working day and switched to silent mode when necessary. Staff which have an on-call element to their work should keep their work phone switched on and, in their possession, whilst on-call.</w:t>
      </w:r>
    </w:p>
    <w:p w:rsidR="00000000" w:rsidDel="00000000" w:rsidP="00000000" w:rsidRDefault="00000000" w:rsidRPr="00000000" w14:paraId="000000E5">
      <w:pPr>
        <w:spacing w:after="160" w:lineRule="auto"/>
        <w:rPr>
          <w:color w:val="ff0000"/>
          <w:sz w:val="24"/>
          <w:szCs w:val="24"/>
          <w:u w:val="single"/>
        </w:rPr>
      </w:pPr>
      <w:r w:rsidDel="00000000" w:rsidR="00000000" w:rsidRPr="00000000">
        <w:rPr>
          <w:rtl w:val="0"/>
        </w:rPr>
        <w:t xml:space="preserve">Employees must never remove the PIN code to their phone and must never leave their phone unlocked and out of their possession.</w:t>
      </w:r>
      <w:r w:rsidDel="00000000" w:rsidR="00000000" w:rsidRPr="00000000">
        <w:rPr>
          <w:rtl w:val="0"/>
        </w:rPr>
      </w:r>
    </w:p>
    <w:p w:rsidR="00000000" w:rsidDel="00000000" w:rsidP="00000000" w:rsidRDefault="00000000" w:rsidRPr="00000000" w14:paraId="000000E6">
      <w:pPr>
        <w:rPr>
          <w:b w:val="1"/>
          <w:color w:val="ff0000"/>
          <w:sz w:val="24"/>
          <w:szCs w:val="24"/>
          <w:u w:val="single"/>
        </w:rPr>
      </w:pPr>
      <w:r w:rsidDel="00000000" w:rsidR="00000000" w:rsidRPr="00000000">
        <w:rPr>
          <w:b w:val="1"/>
          <w:color w:val="ff0000"/>
          <w:sz w:val="24"/>
          <w:szCs w:val="24"/>
          <w:u w:val="single"/>
          <w:rtl w:val="0"/>
        </w:rPr>
        <w:t xml:space="preserve">Confidentiality</w:t>
      </w:r>
    </w:p>
    <w:p w:rsidR="00000000" w:rsidDel="00000000" w:rsidP="00000000" w:rsidRDefault="00000000" w:rsidRPr="00000000" w14:paraId="000000E7">
      <w:pPr>
        <w:rPr/>
      </w:pPr>
      <w:r w:rsidDel="00000000" w:rsidR="00000000" w:rsidRPr="00000000">
        <w:rPr>
          <w:rtl w:val="0"/>
        </w:rPr>
        <w:t xml:space="preserve">Communications activities must not breach confidentiality. Staff must not print, publish, share or link to:</w:t>
      </w:r>
    </w:p>
    <w:p w:rsidR="00000000" w:rsidDel="00000000" w:rsidP="00000000" w:rsidRDefault="00000000" w:rsidRPr="00000000" w14:paraId="000000E8">
      <w:pPr>
        <w:numPr>
          <w:ilvl w:val="0"/>
          <w:numId w:val="17"/>
        </w:numPr>
        <w:spacing w:before="200" w:lineRule="auto"/>
        <w:ind w:left="720" w:hanging="360"/>
        <w:rPr/>
      </w:pPr>
      <w:r w:rsidDel="00000000" w:rsidR="00000000" w:rsidRPr="00000000">
        <w:rPr>
          <w:rtl w:val="0"/>
        </w:rPr>
        <w:t xml:space="preserve">content or information owned by [Organisation Name] that could be considered confidential or commercially sensitive, e.g. information intended for internal use only or information that [Organisation Name] is not ready to disclose yet. This might include details of key stakeholders, or information about future strategy or marketing campaigns</w:t>
      </w:r>
    </w:p>
    <w:p w:rsidR="00000000" w:rsidDel="00000000" w:rsidP="00000000" w:rsidRDefault="00000000" w:rsidRPr="00000000" w14:paraId="000000E9">
      <w:pPr>
        <w:numPr>
          <w:ilvl w:val="0"/>
          <w:numId w:val="17"/>
        </w:numPr>
        <w:spacing w:before="200" w:lineRule="auto"/>
        <w:ind w:left="720" w:hanging="360"/>
        <w:rPr/>
      </w:pPr>
      <w:r w:rsidDel="00000000" w:rsidR="00000000" w:rsidRPr="00000000">
        <w:rPr>
          <w:rtl w:val="0"/>
        </w:rPr>
        <w:t xml:space="preserve">content or information owned by another charity, or person, that could be considered confidential or commercially sensitive</w:t>
      </w:r>
    </w:p>
    <w:p w:rsidR="00000000" w:rsidDel="00000000" w:rsidP="00000000" w:rsidRDefault="00000000" w:rsidRPr="00000000" w14:paraId="000000EA">
      <w:pPr>
        <w:numPr>
          <w:ilvl w:val="0"/>
          <w:numId w:val="17"/>
        </w:numPr>
        <w:spacing w:before="200" w:lineRule="auto"/>
        <w:ind w:left="720" w:hanging="360"/>
        <w:rPr/>
      </w:pPr>
      <w:r w:rsidDel="00000000" w:rsidR="00000000" w:rsidRPr="00000000">
        <w:rPr>
          <w:rtl w:val="0"/>
        </w:rPr>
        <w:t xml:space="preserve">data that in any way could breach [Organisation Name]’s data protection policy.</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lineRule="auto"/>
        <w:rPr>
          <w:color w:val="ff0000"/>
          <w:u w:val="single"/>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Raising Concerns</w:t>
      </w:r>
    </w:p>
    <w:p w:rsidR="00000000" w:rsidDel="00000000" w:rsidP="00000000" w:rsidRDefault="00000000" w:rsidRPr="00000000" w14:paraId="000000ED">
      <w:pPr>
        <w:spacing w:after="360" w:before="120" w:lineRule="auto"/>
        <w:rPr>
          <w:color w:val="ff0000"/>
          <w:u w:val="single"/>
        </w:rPr>
      </w:pPr>
      <w:bookmarkStart w:colFirst="0" w:colLast="0" w:name="_heading=h.1fob9te" w:id="0"/>
      <w:bookmarkEnd w:id="0"/>
      <w:r w:rsidDel="00000000" w:rsidR="00000000" w:rsidRPr="00000000">
        <w:rPr>
          <w:rtl w:val="0"/>
        </w:rPr>
        <w:t xml:space="preserve">[Organisation Name] take our safeguarding responsibilities seriously. If you have a concern over a breach of this policy or have evidence of a safeguarding concern regarding a young person online, you should contact your line manager, or a designated safeguarding lead in the first instance, and then follow [Organisation Name]’s recording and reporting procedures as appropriate. If a young person has any concerns about the conduct of a member of staff in relation to this policy, you should follow [Organisation Name]’s Complaints Policy. </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Internal Responsibilities</w:t>
      </w:r>
    </w:p>
    <w:p w:rsidR="00000000" w:rsidDel="00000000" w:rsidP="00000000" w:rsidRDefault="00000000" w:rsidRPr="00000000" w14:paraId="000000EF">
      <w:pPr>
        <w:spacing w:after="360" w:before="120" w:lineRule="auto"/>
        <w:rPr/>
      </w:pPr>
      <w:r w:rsidDel="00000000" w:rsidR="00000000" w:rsidRPr="00000000">
        <w:rPr>
          <w:rtl w:val="0"/>
        </w:rPr>
        <w:t xml:space="preserve">All of [Organisation Name]’s employees and volunteers are required to report any digital safeguarding suspicions or incidents following the procedures laid out in [Organisation Name]’s Safeguarding Children and Adults policies. Failure to report these is a breach of [Organisation Name]’s policy and could lead to disciplinary action being taken against employees, and termination of [Organisation Name]’s relationship with non-employees. There is no obligation for an individual to report any incident that has happened to them.</w:t>
      </w:r>
    </w:p>
    <w:p w:rsidR="00000000" w:rsidDel="00000000" w:rsidP="00000000" w:rsidRDefault="00000000" w:rsidRPr="00000000" w14:paraId="000000F0">
      <w:pPr>
        <w:spacing w:after="360" w:before="120" w:lineRule="auto"/>
        <w:jc w:val="both"/>
        <w:rPr/>
      </w:pPr>
      <w:r w:rsidDel="00000000" w:rsidR="00000000" w:rsidRPr="00000000">
        <w:rPr>
          <w:b w:val="1"/>
          <w:rtl w:val="0"/>
        </w:rPr>
        <w:t xml:space="preserve">Trustees and the CEO</w:t>
      </w:r>
      <w:r w:rsidDel="00000000" w:rsidR="00000000" w:rsidRPr="00000000">
        <w:rPr>
          <w:rtl w:val="0"/>
        </w:rPr>
        <w:t xml:space="preserve"> hold overall accountability for this policy and its implementation. </w:t>
      </w:r>
    </w:p>
    <w:p w:rsidR="00000000" w:rsidDel="00000000" w:rsidP="00000000" w:rsidRDefault="00000000" w:rsidRPr="00000000" w14:paraId="000000F1">
      <w:pPr>
        <w:spacing w:after="360" w:before="120" w:lineRule="auto"/>
        <w:jc w:val="both"/>
        <w:rPr/>
      </w:pPr>
      <w:r w:rsidDel="00000000" w:rsidR="00000000" w:rsidRPr="00000000">
        <w:rPr>
          <w:b w:val="1"/>
          <w:rtl w:val="0"/>
        </w:rPr>
        <w:t xml:space="preserve">Designated Safeguarding Leads</w:t>
      </w:r>
      <w:r w:rsidDel="00000000" w:rsidR="00000000" w:rsidRPr="00000000">
        <w:rPr>
          <w:rtl w:val="0"/>
        </w:rPr>
        <w:t xml:space="preserve"> hold responsibility to provide support to prevent and respond to digital safeguarding incidences, which includes a responsibility to raise awareness, conduct training and promote best practices. They are also responsible for ensuring that this policy is reviewed and updated annually. </w:t>
      </w:r>
    </w:p>
    <w:p w:rsidR="00000000" w:rsidDel="00000000" w:rsidP="00000000" w:rsidRDefault="00000000" w:rsidRPr="00000000" w14:paraId="000000F2">
      <w:pPr>
        <w:spacing w:after="360" w:before="120" w:lineRule="auto"/>
        <w:jc w:val="both"/>
        <w:rPr/>
      </w:pPr>
      <w:r w:rsidDel="00000000" w:rsidR="00000000" w:rsidRPr="00000000">
        <w:rPr>
          <w:rtl w:val="0"/>
        </w:rPr>
        <w:t xml:space="preserve">The [Relevant Job Title] offers support on data protection issues. They must be involved or consulted in relevant privacy notices associated with platforms, required consent, data security, retention and deletion aspects.</w:t>
      </w:r>
    </w:p>
    <w:p w:rsidR="00000000" w:rsidDel="00000000" w:rsidP="00000000" w:rsidRDefault="00000000" w:rsidRPr="00000000" w14:paraId="000000F3">
      <w:pPr>
        <w:spacing w:after="360" w:before="120" w:lineRule="auto"/>
        <w:jc w:val="both"/>
        <w:rPr/>
      </w:pPr>
      <w:r w:rsidDel="00000000" w:rsidR="00000000" w:rsidRPr="00000000">
        <w:rPr>
          <w:b w:val="1"/>
          <w:rtl w:val="0"/>
        </w:rPr>
        <w:t xml:space="preserve">Marketing and Communications Team</w:t>
      </w:r>
      <w:r w:rsidDel="00000000" w:rsidR="00000000" w:rsidRPr="00000000">
        <w:rPr>
          <w:rtl w:val="0"/>
        </w:rPr>
        <w:t xml:space="preserve"> are responsible for coordinating sign-off, creation, delivery and monitoring and all social media for [Organisation Name].</w:t>
      </w:r>
    </w:p>
    <w:p w:rsidR="00000000" w:rsidDel="00000000" w:rsidP="00000000" w:rsidRDefault="00000000" w:rsidRPr="00000000" w14:paraId="000000F4">
      <w:pPr>
        <w:spacing w:after="360" w:before="120" w:lineRule="auto"/>
        <w:rPr>
          <w:color w:val="ff0000"/>
          <w:u w:val="single"/>
        </w:rPr>
      </w:pPr>
      <w:r w:rsidDel="00000000" w:rsidR="00000000" w:rsidRPr="00000000">
        <w:rPr>
          <w:rtl w:val="0"/>
        </w:rPr>
        <w:t xml:space="preserve">In the event of a media leak, inappropriate content, external negative publicity or feedback either on social media or otherwise, this should be escalated to [Relevant Group or Team]  This can be done by contacting your line manager or emailing [Organisation Name].</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lineRule="auto"/>
        <w:rPr>
          <w:color w:val="ff0000"/>
          <w:u w:val="single"/>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lineRule="auto"/>
        <w:rPr>
          <w:color w:val="ff0000"/>
          <w:u w:val="single"/>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lineRule="auto"/>
        <w:rPr>
          <w:b w:val="1"/>
          <w:sz w:val="24"/>
          <w:szCs w:val="24"/>
          <w:u w:val="single"/>
        </w:rPr>
      </w:pPr>
      <w:r w:rsidDel="00000000" w:rsidR="00000000" w:rsidRPr="00000000">
        <w:rPr>
          <w:b w:val="1"/>
          <w:color w:val="ff0000"/>
          <w:sz w:val="24"/>
          <w:szCs w:val="24"/>
          <w:u w:val="single"/>
          <w:rtl w:val="0"/>
        </w:rPr>
        <w:t xml:space="preserve">Appendix 1 - Consent form</w:t>
      </w:r>
      <w:r w:rsidDel="00000000" w:rsidR="00000000" w:rsidRPr="00000000">
        <w:rPr>
          <w:rtl w:val="0"/>
        </w:rPr>
      </w:r>
    </w:p>
    <w:p w:rsidR="00000000" w:rsidDel="00000000" w:rsidP="00000000" w:rsidRDefault="00000000" w:rsidRPr="00000000" w14:paraId="000000F9">
      <w:pPr>
        <w:jc w:val="center"/>
        <w:rPr>
          <w:b w:val="1"/>
          <w:color w:val="ee0000"/>
          <w:sz w:val="28"/>
          <w:szCs w:val="28"/>
        </w:rPr>
      </w:pPr>
      <w:r w:rsidDel="00000000" w:rsidR="00000000" w:rsidRPr="00000000">
        <w:rPr>
          <w:b w:val="1"/>
          <w:color w:val="ee0000"/>
          <w:sz w:val="28"/>
          <w:szCs w:val="28"/>
          <w:rtl w:val="0"/>
        </w:rPr>
        <w:t xml:space="preserve"> MEDIA CONSENT &amp; RELEASE FORM</w:t>
      </w:r>
    </w:p>
    <w:tbl>
      <w:tblPr>
        <w:tblStyle w:val="Table3"/>
        <w:tblW w:w="10335.0" w:type="dxa"/>
        <w:jc w:val="left"/>
        <w:tblInd w:w="-5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7725"/>
        <w:tblGridChange w:id="0">
          <w:tblGrid>
            <w:gridCol w:w="2610"/>
            <w:gridCol w:w="7725"/>
          </w:tblGrid>
        </w:tblGridChange>
      </w:tblGrid>
      <w:tr>
        <w:trPr>
          <w:cantSplit w:val="0"/>
          <w:trHeight w:val="284" w:hRule="atLeast"/>
          <w:tblHeader w:val="0"/>
        </w:trPr>
        <w:tc>
          <w:tcPr>
            <w:shd w:fill="d9d9d9" w:val="clear"/>
            <w:vAlign w:val="bottom"/>
          </w:tcPr>
          <w:p w:rsidR="00000000" w:rsidDel="00000000" w:rsidP="00000000" w:rsidRDefault="00000000" w:rsidRPr="00000000" w14:paraId="000000FA">
            <w:pPr>
              <w:spacing w:line="276" w:lineRule="auto"/>
              <w:rPr>
                <w:b w:val="1"/>
              </w:rPr>
            </w:pPr>
            <w:r w:rsidDel="00000000" w:rsidR="00000000" w:rsidRPr="00000000">
              <w:rPr>
                <w:b w:val="1"/>
                <w:rtl w:val="0"/>
              </w:rPr>
              <w:t xml:space="preserve">Event details and date </w:t>
            </w:r>
          </w:p>
          <w:p w:rsidR="00000000" w:rsidDel="00000000" w:rsidP="00000000" w:rsidRDefault="00000000" w:rsidRPr="00000000" w14:paraId="000000FB">
            <w:pPr>
              <w:spacing w:line="276" w:lineRule="auto"/>
              <w:rPr>
                <w:b w:val="1"/>
              </w:rPr>
            </w:pPr>
            <w:r w:rsidDel="00000000" w:rsidR="00000000" w:rsidRPr="00000000">
              <w:rPr>
                <w:b w:val="1"/>
                <w:rtl w:val="0"/>
              </w:rPr>
              <w:t xml:space="preserve">(to be filled in by [Organisation Name] staff)</w:t>
            </w:r>
          </w:p>
        </w:tc>
        <w:tc>
          <w:tcPr>
            <w:tcBorders>
              <w:bottom w:color="000000" w:space="0" w:sz="4" w:val="single"/>
            </w:tcBorders>
            <w:vAlign w:val="bottom"/>
          </w:tcPr>
          <w:p w:rsidR="00000000" w:rsidDel="00000000" w:rsidP="00000000" w:rsidRDefault="00000000" w:rsidRPr="00000000" w14:paraId="000000FC">
            <w:pPr>
              <w:spacing w:line="276" w:lineRule="auto"/>
              <w:rPr/>
            </w:pPr>
            <w:r w:rsidDel="00000000" w:rsidR="00000000" w:rsidRPr="00000000">
              <w:rPr>
                <w:rtl w:val="0"/>
              </w:rPr>
            </w:r>
          </w:p>
        </w:tc>
      </w:tr>
      <w:tr>
        <w:trPr>
          <w:cantSplit w:val="0"/>
          <w:trHeight w:val="284" w:hRule="atLeast"/>
          <w:tblHeader w:val="0"/>
        </w:trPr>
        <w:tc>
          <w:tcPr>
            <w:shd w:fill="d9d9d9" w:val="clear"/>
            <w:vAlign w:val="bottom"/>
          </w:tcPr>
          <w:p w:rsidR="00000000" w:rsidDel="00000000" w:rsidP="00000000" w:rsidRDefault="00000000" w:rsidRPr="00000000" w14:paraId="000000FD">
            <w:pPr>
              <w:spacing w:line="276" w:lineRule="auto"/>
              <w:rPr>
                <w:b w:val="1"/>
              </w:rPr>
            </w:pPr>
            <w:r w:rsidDel="00000000" w:rsidR="00000000" w:rsidRPr="00000000">
              <w:rPr>
                <w:b w:val="1"/>
                <w:rtl w:val="0"/>
              </w:rPr>
              <w:t xml:space="preserve">Person’s name</w:t>
            </w:r>
          </w:p>
        </w:tc>
        <w:tc>
          <w:tcPr>
            <w:tcBorders>
              <w:top w:color="000000" w:space="0" w:sz="4" w:val="single"/>
              <w:bottom w:color="000000" w:space="0" w:sz="4" w:val="single"/>
            </w:tcBorders>
            <w:vAlign w:val="bottom"/>
          </w:tcPr>
          <w:p w:rsidR="00000000" w:rsidDel="00000000" w:rsidP="00000000" w:rsidRDefault="00000000" w:rsidRPr="00000000" w14:paraId="000000FE">
            <w:pPr>
              <w:spacing w:line="276" w:lineRule="auto"/>
              <w:rPr/>
            </w:pPr>
            <w:r w:rsidDel="00000000" w:rsidR="00000000" w:rsidRPr="00000000">
              <w:rPr>
                <w:rtl w:val="0"/>
              </w:rPr>
            </w:r>
          </w:p>
        </w:tc>
      </w:tr>
      <w:tr>
        <w:trPr>
          <w:cantSplit w:val="0"/>
          <w:trHeight w:val="284" w:hRule="atLeast"/>
          <w:tblHeader w:val="0"/>
        </w:trPr>
        <w:tc>
          <w:tcPr>
            <w:shd w:fill="d9d9d9" w:val="clear"/>
            <w:vAlign w:val="bottom"/>
          </w:tcPr>
          <w:p w:rsidR="00000000" w:rsidDel="00000000" w:rsidP="00000000" w:rsidRDefault="00000000" w:rsidRPr="00000000" w14:paraId="000000FF">
            <w:pPr>
              <w:spacing w:line="276" w:lineRule="auto"/>
              <w:rPr>
                <w:b w:val="1"/>
              </w:rPr>
            </w:pPr>
            <w:r w:rsidDel="00000000" w:rsidR="00000000" w:rsidRPr="00000000">
              <w:rPr>
                <w:b w:val="1"/>
                <w:rtl w:val="0"/>
              </w:rPr>
              <w:t xml:space="preserve">Address</w:t>
            </w:r>
          </w:p>
        </w:tc>
        <w:tc>
          <w:tcPr>
            <w:tcBorders>
              <w:top w:color="000000" w:space="0" w:sz="4" w:val="single"/>
              <w:bottom w:color="000000" w:space="0" w:sz="4" w:val="single"/>
            </w:tcBorders>
            <w:vAlign w:val="bottom"/>
          </w:tcPr>
          <w:p w:rsidR="00000000" w:rsidDel="00000000" w:rsidP="00000000" w:rsidRDefault="00000000" w:rsidRPr="00000000" w14:paraId="00000100">
            <w:pPr>
              <w:spacing w:line="276" w:lineRule="auto"/>
              <w:rPr/>
            </w:pPr>
            <w:r w:rsidDel="00000000" w:rsidR="00000000" w:rsidRPr="00000000">
              <w:rPr>
                <w:rtl w:val="0"/>
              </w:rPr>
            </w:r>
          </w:p>
        </w:tc>
      </w:tr>
      <w:tr>
        <w:trPr>
          <w:cantSplit w:val="0"/>
          <w:trHeight w:val="284" w:hRule="atLeast"/>
          <w:tblHeader w:val="0"/>
        </w:trPr>
        <w:tc>
          <w:tcPr>
            <w:shd w:fill="d9d9d9" w:val="clear"/>
            <w:vAlign w:val="bottom"/>
          </w:tcPr>
          <w:p w:rsidR="00000000" w:rsidDel="00000000" w:rsidP="00000000" w:rsidRDefault="00000000" w:rsidRPr="00000000" w14:paraId="00000101">
            <w:pPr>
              <w:spacing w:line="276" w:lineRule="auto"/>
              <w:rPr>
                <w:b w:val="1"/>
              </w:rPr>
            </w:pPr>
            <w:r w:rsidDel="00000000" w:rsidR="00000000" w:rsidRPr="00000000">
              <w:rPr>
                <w:b w:val="1"/>
                <w:rtl w:val="0"/>
              </w:rPr>
              <w:t xml:space="preserve">Date</w:t>
            </w:r>
          </w:p>
        </w:tc>
        <w:tc>
          <w:tcPr>
            <w:tcBorders>
              <w:top w:color="000000" w:space="0" w:sz="4" w:val="single"/>
              <w:bottom w:color="000000" w:space="0" w:sz="4" w:val="single"/>
            </w:tcBorders>
            <w:vAlign w:val="bottom"/>
          </w:tcPr>
          <w:p w:rsidR="00000000" w:rsidDel="00000000" w:rsidP="00000000" w:rsidRDefault="00000000" w:rsidRPr="00000000" w14:paraId="00000102">
            <w:pPr>
              <w:spacing w:line="276" w:lineRule="auto"/>
              <w:rPr/>
            </w:pPr>
            <w:r w:rsidDel="00000000" w:rsidR="00000000" w:rsidRPr="00000000">
              <w:rPr>
                <w:rtl w:val="0"/>
              </w:rPr>
            </w:r>
          </w:p>
        </w:tc>
      </w:tr>
    </w:tbl>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spacing w:before="120" w:line="240" w:lineRule="auto"/>
        <w:rPr/>
      </w:pPr>
      <w:r w:rsidDel="00000000" w:rsidR="00000000" w:rsidRPr="00000000">
        <w:rPr>
          <w:rtl w:val="0"/>
        </w:rPr>
        <w:t xml:space="preserve">[Organisation Name] creates a variety of communication materials to promote its services, young people's interests, and to help to raise funds. We share young people's experiences with [Organisation Name]’s services in our messaging, to urge others to become involved and demonstrate the impact our work has.</w:t>
      </w:r>
    </w:p>
    <w:p w:rsidR="00000000" w:rsidDel="00000000" w:rsidP="00000000" w:rsidRDefault="00000000" w:rsidRPr="00000000" w14:paraId="00000105">
      <w:pPr>
        <w:spacing w:before="120" w:lineRule="auto"/>
        <w:rPr/>
      </w:pPr>
      <w:r w:rsidDel="00000000" w:rsidR="00000000" w:rsidRPr="00000000">
        <w:rPr>
          <w:rtl w:val="0"/>
        </w:rPr>
        <w:t xml:space="preserve">By completing this form, you give us consent to share your experiences with others through various media platforms in a way that respects your ownership of the information to be shared. </w:t>
      </w:r>
    </w:p>
    <w:p w:rsidR="00000000" w:rsidDel="00000000" w:rsidP="00000000" w:rsidRDefault="00000000" w:rsidRPr="00000000" w14:paraId="00000106">
      <w:pPr>
        <w:spacing w:before="120" w:lineRule="auto"/>
        <w:rPr>
          <w:b w:val="1"/>
        </w:rPr>
      </w:pPr>
      <w:r w:rsidDel="00000000" w:rsidR="00000000" w:rsidRPr="00000000">
        <w:rPr>
          <w:b w:val="1"/>
          <w:rtl w:val="0"/>
        </w:rPr>
        <w:t xml:space="preserve">By consenting to your images being shared there is a risk of:</w:t>
      </w:r>
    </w:p>
    <w:p w:rsidR="00000000" w:rsidDel="00000000" w:rsidP="00000000" w:rsidRDefault="00000000" w:rsidRPr="00000000" w14:paraId="00000107">
      <w:pPr>
        <w:numPr>
          <w:ilvl w:val="0"/>
          <w:numId w:val="5"/>
        </w:numPr>
        <w:spacing w:before="120" w:line="240" w:lineRule="auto"/>
        <w:ind w:left="720" w:hanging="360"/>
        <w:rPr/>
      </w:pPr>
      <w:r w:rsidDel="00000000" w:rsidR="00000000" w:rsidRPr="00000000">
        <w:rPr>
          <w:rtl w:val="0"/>
        </w:rPr>
        <w:t xml:space="preserve">a loss of control over how the story is told, or who views it </w:t>
      </w:r>
    </w:p>
    <w:p w:rsidR="00000000" w:rsidDel="00000000" w:rsidP="00000000" w:rsidRDefault="00000000" w:rsidRPr="00000000" w14:paraId="00000108">
      <w:pPr>
        <w:numPr>
          <w:ilvl w:val="0"/>
          <w:numId w:val="5"/>
        </w:numPr>
        <w:spacing w:before="120" w:line="240" w:lineRule="auto"/>
        <w:ind w:left="720" w:hanging="360"/>
        <w:rPr/>
      </w:pPr>
      <w:r w:rsidDel="00000000" w:rsidR="00000000" w:rsidRPr="00000000">
        <w:rPr>
          <w:rtl w:val="0"/>
        </w:rPr>
        <w:t xml:space="preserve">negative reactions from the public could cause re-traumatisation, shame or embarrassment</w:t>
      </w:r>
    </w:p>
    <w:p w:rsidR="00000000" w:rsidDel="00000000" w:rsidP="00000000" w:rsidRDefault="00000000" w:rsidRPr="00000000" w14:paraId="00000109">
      <w:pPr>
        <w:numPr>
          <w:ilvl w:val="0"/>
          <w:numId w:val="5"/>
        </w:numPr>
        <w:spacing w:before="120" w:line="240" w:lineRule="auto"/>
        <w:ind w:left="720" w:hanging="360"/>
        <w:rPr/>
      </w:pPr>
      <w:r w:rsidDel="00000000" w:rsidR="00000000" w:rsidRPr="00000000">
        <w:rPr>
          <w:rtl w:val="0"/>
        </w:rPr>
        <w:t xml:space="preserve">The audience may misinterpret the situation which could lead to wrongful labelling of experiences.</w:t>
      </w:r>
    </w:p>
    <w:p w:rsidR="00000000" w:rsidDel="00000000" w:rsidP="00000000" w:rsidRDefault="00000000" w:rsidRPr="00000000" w14:paraId="0000010A">
      <w:pPr>
        <w:spacing w:before="120" w:lineRule="auto"/>
        <w:rPr>
          <w:b w:val="1"/>
        </w:rPr>
      </w:pPr>
      <w:r w:rsidDel="00000000" w:rsidR="00000000" w:rsidRPr="00000000">
        <w:rPr>
          <w:b w:val="1"/>
          <w:rtl w:val="0"/>
        </w:rPr>
        <w:t xml:space="preserve">Data Protection: </w:t>
      </w:r>
    </w:p>
    <w:p w:rsidR="00000000" w:rsidDel="00000000" w:rsidP="00000000" w:rsidRDefault="00000000" w:rsidRPr="00000000" w14:paraId="0000010B">
      <w:pPr>
        <w:spacing w:before="120" w:lineRule="auto"/>
        <w:rPr/>
      </w:pPr>
      <w:r w:rsidDel="00000000" w:rsidR="00000000" w:rsidRPr="00000000">
        <w:rPr>
          <w:rtl w:val="0"/>
        </w:rPr>
        <w:t xml:space="preserve">The information that you provide on this form will only be used to contact you about sharing your information in our communications work. We will not pass the details recorded on this form on to any other organisation without your consent, unless we have a legal or professional obligation. </w:t>
      </w:r>
    </w:p>
    <w:p w:rsidR="00000000" w:rsidDel="00000000" w:rsidP="00000000" w:rsidRDefault="00000000" w:rsidRPr="00000000" w14:paraId="0000010C">
      <w:pPr>
        <w:spacing w:before="120" w:lineRule="auto"/>
        <w:rPr/>
      </w:pPr>
      <w:r w:rsidDel="00000000" w:rsidR="00000000" w:rsidRPr="00000000">
        <w:rPr>
          <w:rtl w:val="0"/>
        </w:rPr>
        <w:t xml:space="preserve">Please see our Privacy Notice for more information about our privacy policy and your rights. You may withdraw your consent at any time and information that we retain will be deleted. However, versions of the images/video that have been published on social media, will be beyond the control of [Organisation Name] and content that has already been published will remain in the public domain, if the removal of media from the public domain would cause a disproportionate amount of effort.  If withdrawing consent is linked to any safeguarding reasons, [Organisation Name] will do everything possible to remove content from the public domain and mitigate any further risks. </w:t>
      </w:r>
    </w:p>
    <w:p w:rsidR="00000000" w:rsidDel="00000000" w:rsidP="00000000" w:rsidRDefault="00000000" w:rsidRPr="00000000" w14:paraId="0000010D">
      <w:pPr>
        <w:spacing w:before="120" w:lineRule="auto"/>
        <w:rPr>
          <w:b w:val="1"/>
        </w:rPr>
      </w:pPr>
      <w:r w:rsidDel="00000000" w:rsidR="00000000" w:rsidRPr="00000000">
        <w:rPr>
          <w:b w:val="1"/>
          <w:rtl w:val="0"/>
        </w:rPr>
        <w:t xml:space="preserve">The consent that you can provide in this form has a validity of three years after the image has been produced, at which point it will be securely disposed of or deleted, or renewed consent will be sought.</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tabs>
          <w:tab w:val="left" w:leader="none" w:pos="4536"/>
        </w:tabs>
        <w:rPr/>
      </w:pPr>
      <w:r w:rsidDel="00000000" w:rsidR="00000000" w:rsidRPr="00000000">
        <w:rPr>
          <w:rtl w:val="0"/>
        </w:rPr>
        <w:t xml:space="preserve">All images and videos will be kept in accordance with General Data Protection Regulations. </w:t>
      </w:r>
    </w:p>
    <w:p w:rsidR="00000000" w:rsidDel="00000000" w:rsidP="00000000" w:rsidRDefault="00000000" w:rsidRPr="00000000" w14:paraId="00000110">
      <w:pPr>
        <w:tabs>
          <w:tab w:val="left" w:leader="none" w:pos="4536"/>
        </w:tabs>
        <w:rPr>
          <w:b w:val="1"/>
          <w:u w:val="single"/>
        </w:rPr>
      </w:pPr>
      <w:r w:rsidDel="00000000" w:rsidR="00000000" w:rsidRPr="00000000">
        <w:rPr>
          <w:rtl w:val="0"/>
        </w:rPr>
        <w:t xml:space="preserve">For more information about storing data please read our Privacy Notice. </w:t>
      </w:r>
      <w:r w:rsidDel="00000000" w:rsidR="00000000" w:rsidRPr="00000000">
        <w:rPr>
          <w:rtl w:val="0"/>
        </w:rPr>
      </w:r>
    </w:p>
    <w:p w:rsidR="00000000" w:rsidDel="00000000" w:rsidP="00000000" w:rsidRDefault="00000000" w:rsidRPr="00000000" w14:paraId="00000111">
      <w:pPr>
        <w:jc w:val="both"/>
        <w:rPr/>
      </w:pPr>
      <w:r w:rsidDel="00000000" w:rsidR="00000000" w:rsidRPr="00000000">
        <w:rPr>
          <w:rtl w:val="0"/>
        </w:rPr>
      </w:r>
    </w:p>
    <w:p w:rsidR="00000000" w:rsidDel="00000000" w:rsidP="00000000" w:rsidRDefault="00000000" w:rsidRPr="00000000" w14:paraId="00000112">
      <w:pPr>
        <w:jc w:val="both"/>
        <w:rPr>
          <w:color w:val="ee0000"/>
          <w:sz w:val="24"/>
          <w:szCs w:val="24"/>
        </w:rPr>
      </w:pPr>
      <w:r w:rsidDel="00000000" w:rsidR="00000000" w:rsidRPr="00000000">
        <w:rPr>
          <w:b w:val="1"/>
          <w:color w:val="ee0000"/>
          <w:sz w:val="24"/>
          <w:szCs w:val="24"/>
          <w:rtl w:val="0"/>
        </w:rPr>
        <w:t xml:space="preserve">Consent</w:t>
      </w:r>
      <w:r w:rsidDel="00000000" w:rsidR="00000000" w:rsidRPr="00000000">
        <w:rPr>
          <w:rtl w:val="0"/>
        </w:rPr>
      </w:r>
    </w:p>
    <w:tbl>
      <w:tblPr>
        <w:tblStyle w:val="Table4"/>
        <w:tblW w:w="9601.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75"/>
        <w:gridCol w:w="708"/>
        <w:gridCol w:w="567"/>
        <w:gridCol w:w="851"/>
        <w:tblGridChange w:id="0">
          <w:tblGrid>
            <w:gridCol w:w="7475"/>
            <w:gridCol w:w="708"/>
            <w:gridCol w:w="567"/>
            <w:gridCol w:w="851"/>
          </w:tblGrid>
        </w:tblGridChange>
      </w:tblGrid>
      <w:tr>
        <w:trPr>
          <w:cantSplit w:val="0"/>
          <w:trHeight w:val="1940"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113">
            <w:pPr>
              <w:tabs>
                <w:tab w:val="left" w:leader="none" w:pos="-3780"/>
                <w:tab w:val="left" w:leader="none" w:pos="-3060"/>
                <w:tab w:val="left" w:leader="none" w:pos="-2520"/>
              </w:tabs>
              <w:spacing w:after="120" w:before="120" w:lineRule="auto"/>
              <w:ind w:right="-78"/>
              <w:rPr/>
            </w:pPr>
            <w:r w:rsidDel="00000000" w:rsidR="00000000" w:rsidRPr="00000000">
              <w:rPr>
                <w:rtl w:val="0"/>
              </w:rPr>
              <w:t xml:space="preserve">I have read the information above, and I have had an opportunity to ask questions. I understand how media content that will include me will be used and for what purpose. I understand that even if I give my consent, I can withdraw my consent at any point by contacting Oxfordshire Youth ()</w:t>
            </w:r>
          </w:p>
          <w:p w:rsidR="00000000" w:rsidDel="00000000" w:rsidP="00000000" w:rsidRDefault="00000000" w:rsidRPr="00000000" w14:paraId="00000114">
            <w:pPr>
              <w:tabs>
                <w:tab w:val="left" w:leader="none" w:pos="-3780"/>
                <w:tab w:val="left" w:leader="none" w:pos="-3060"/>
                <w:tab w:val="left" w:leader="none" w:pos="-2520"/>
              </w:tabs>
              <w:spacing w:after="120" w:before="120" w:lineRule="auto"/>
              <w:ind w:left="283" w:right="391" w:firstLine="0"/>
              <w:rPr>
                <w:sz w:val="2"/>
                <w:szCs w:val="2"/>
              </w:rPr>
            </w:pPr>
            <w:r w:rsidDel="00000000" w:rsidR="00000000" w:rsidRPr="00000000">
              <w:rPr>
                <w:rtl w:val="0"/>
              </w:rPr>
            </w:r>
          </w:p>
          <w:p w:rsidR="00000000" w:rsidDel="00000000" w:rsidP="00000000" w:rsidRDefault="00000000" w:rsidRPr="00000000" w14:paraId="00000115">
            <w:pPr>
              <w:tabs>
                <w:tab w:val="left" w:leader="none" w:pos="-3780"/>
                <w:tab w:val="left" w:leader="none" w:pos="-3060"/>
                <w:tab w:val="left" w:leader="none" w:pos="-2520"/>
              </w:tabs>
              <w:spacing w:after="120" w:before="120" w:lineRule="auto"/>
              <w:ind w:right="391"/>
              <w:rPr>
                <w:rFonts w:ascii="Calibri" w:cs="Calibri" w:eastAsia="Calibri" w:hAnsi="Calibri"/>
              </w:rPr>
            </w:pPr>
            <w:r w:rsidDel="00000000" w:rsidR="00000000" w:rsidRPr="00000000">
              <w:rPr>
                <w:rtl w:val="0"/>
              </w:rPr>
              <w:t xml:space="preserve">Therefore, I consent to the media with my image being used for:</w:t>
            </w:r>
            <w:r w:rsidDel="00000000" w:rsidR="00000000" w:rsidRPr="00000000">
              <w:rPr>
                <w:rtl w:val="0"/>
              </w:rPr>
            </w:r>
          </w:p>
        </w:tc>
        <w:tc>
          <w:tcPr>
            <w:shd w:fill="f3f3f3" w:val="clear"/>
            <w:tcMar>
              <w:top w:w="100.0" w:type="dxa"/>
              <w:left w:w="100.0" w:type="dxa"/>
              <w:bottom w:w="100.0" w:type="dxa"/>
              <w:right w:w="100.0" w:type="dxa"/>
            </w:tcMar>
          </w:tcPr>
          <w:p w:rsidR="00000000" w:rsidDel="00000000" w:rsidP="00000000" w:rsidRDefault="00000000" w:rsidRPr="00000000" w14:paraId="00000116">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17">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18">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19">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1A">
            <w:pPr>
              <w:widowControl w:val="0"/>
              <w:spacing w:line="240" w:lineRule="auto"/>
              <w:rPr>
                <w:b w:val="1"/>
              </w:rPr>
            </w:pPr>
            <w:r w:rsidDel="00000000" w:rsidR="00000000" w:rsidRPr="00000000">
              <w:rPr>
                <w:rtl w:val="0"/>
              </w:rPr>
            </w:r>
          </w:p>
          <w:p w:rsidR="00000000" w:rsidDel="00000000" w:rsidP="00000000" w:rsidRDefault="00000000" w:rsidRPr="00000000" w14:paraId="0000011B">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1C">
            <w:pPr>
              <w:widowControl w:val="0"/>
              <w:spacing w:line="240" w:lineRule="auto"/>
              <w:jc w:val="center"/>
              <w:rPr>
                <w:b w:val="1"/>
              </w:rPr>
            </w:pPr>
            <w:r w:rsidDel="00000000" w:rsidR="00000000" w:rsidRPr="00000000">
              <w:rPr>
                <w:b w:val="1"/>
                <w:rtl w:val="0"/>
              </w:rPr>
              <w:t xml:space="preserve">Yes</w:t>
            </w:r>
          </w:p>
        </w:tc>
        <w:tc>
          <w:tcPr>
            <w:shd w:fill="f3f3f3"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b w:val="1"/>
              </w:rPr>
            </w:pPr>
            <w:r w:rsidDel="00000000" w:rsidR="00000000" w:rsidRPr="00000000">
              <w:rPr>
                <w:rtl w:val="0"/>
              </w:rPr>
            </w:r>
          </w:p>
          <w:p w:rsidR="00000000" w:rsidDel="00000000" w:rsidP="00000000" w:rsidRDefault="00000000" w:rsidRPr="00000000" w14:paraId="0000011E">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1F">
            <w:pPr>
              <w:widowControl w:val="0"/>
              <w:spacing w:line="240" w:lineRule="auto"/>
              <w:rPr>
                <w:b w:val="1"/>
              </w:rPr>
            </w:pPr>
            <w:r w:rsidDel="00000000" w:rsidR="00000000" w:rsidRPr="00000000">
              <w:rPr>
                <w:rtl w:val="0"/>
              </w:rPr>
            </w:r>
          </w:p>
          <w:p w:rsidR="00000000" w:rsidDel="00000000" w:rsidP="00000000" w:rsidRDefault="00000000" w:rsidRPr="00000000" w14:paraId="00000120">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21">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22">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23">
            <w:pPr>
              <w:widowControl w:val="0"/>
              <w:spacing w:line="240" w:lineRule="auto"/>
              <w:jc w:val="center"/>
              <w:rPr>
                <w:b w:val="1"/>
              </w:rPr>
            </w:pPr>
            <w:r w:rsidDel="00000000" w:rsidR="00000000" w:rsidRPr="00000000">
              <w:rPr>
                <w:b w:val="1"/>
                <w:rtl w:val="0"/>
              </w:rPr>
              <w:t xml:space="preserve">No</w:t>
            </w:r>
          </w:p>
        </w:tc>
        <w:tc>
          <w:tcPr>
            <w:shd w:fill="f3f3f3"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25">
            <w:pPr>
              <w:widowControl w:val="0"/>
              <w:spacing w:line="240" w:lineRule="auto"/>
              <w:rPr>
                <w:b w:val="1"/>
              </w:rPr>
            </w:pPr>
            <w:r w:rsidDel="00000000" w:rsidR="00000000" w:rsidRPr="00000000">
              <w:rPr>
                <w:rtl w:val="0"/>
              </w:rPr>
            </w:r>
          </w:p>
          <w:p w:rsidR="00000000" w:rsidDel="00000000" w:rsidP="00000000" w:rsidRDefault="00000000" w:rsidRPr="00000000" w14:paraId="00000126">
            <w:pPr>
              <w:widowControl w:val="0"/>
              <w:spacing w:line="240" w:lineRule="auto"/>
              <w:rPr>
                <w:b w:val="1"/>
              </w:rPr>
            </w:pPr>
            <w:r w:rsidDel="00000000" w:rsidR="00000000" w:rsidRPr="00000000">
              <w:rPr>
                <w:rtl w:val="0"/>
              </w:rPr>
            </w:r>
          </w:p>
          <w:p w:rsidR="00000000" w:rsidDel="00000000" w:rsidP="00000000" w:rsidRDefault="00000000" w:rsidRPr="00000000" w14:paraId="00000127">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28">
            <w:pPr>
              <w:widowControl w:val="0"/>
              <w:spacing w:line="240" w:lineRule="auto"/>
              <w:jc w:val="center"/>
              <w:rPr>
                <w:b w:val="1"/>
              </w:rPr>
            </w:pPr>
            <w:r w:rsidDel="00000000" w:rsidR="00000000" w:rsidRPr="00000000">
              <w:rPr>
                <w:b w:val="1"/>
                <w:rtl w:val="0"/>
              </w:rPr>
              <w:t xml:space="preserve">Ask me first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9">
            <w:pPr>
              <w:widowControl w:val="0"/>
              <w:spacing w:line="240" w:lineRule="auto"/>
              <w:rPr>
                <w:i w:val="1"/>
              </w:rPr>
            </w:pPr>
            <w:r w:rsidDel="00000000" w:rsidR="00000000" w:rsidRPr="00000000">
              <w:rPr>
                <w:i w:val="1"/>
                <w:rtl w:val="0"/>
              </w:rPr>
              <w:t xml:space="preserve">Printed publicity</w:t>
            </w:r>
          </w:p>
        </w:tc>
        <w:tc>
          <w:tcPr>
            <w:tcMar>
              <w:top w:w="100.0" w:type="dxa"/>
              <w:left w:w="100.0" w:type="dxa"/>
              <w:bottom w:w="100.0" w:type="dxa"/>
              <w:right w:w="100.0" w:type="dxa"/>
            </w:tcMar>
          </w:tcPr>
          <w:p w:rsidR="00000000" w:rsidDel="00000000" w:rsidP="00000000" w:rsidRDefault="00000000" w:rsidRPr="00000000" w14:paraId="0000012A">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B">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C">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D">
            <w:pPr>
              <w:widowControl w:val="0"/>
              <w:spacing w:line="240" w:lineRule="auto"/>
              <w:rPr>
                <w:i w:val="1"/>
              </w:rPr>
            </w:pPr>
            <w:r w:rsidDel="00000000" w:rsidR="00000000" w:rsidRPr="00000000">
              <w:rPr>
                <w:i w:val="1"/>
                <w:rtl w:val="0"/>
              </w:rPr>
              <w:t xml:space="preserve">[Organisation Name] platforms on social media (i.e. Podcast, YouTube, Spotify, Twitter &amp; Facebook)</w:t>
            </w:r>
          </w:p>
          <w:p w:rsidR="00000000" w:rsidDel="00000000" w:rsidP="00000000" w:rsidRDefault="00000000" w:rsidRPr="00000000" w14:paraId="0000012E">
            <w:pPr>
              <w:widowControl w:val="0"/>
              <w:spacing w:line="240" w:lineRule="auto"/>
              <w:rPr>
                <w:i w:val="1"/>
              </w:rPr>
            </w:pPr>
            <w:r w:rsidDel="00000000" w:rsidR="00000000" w:rsidRPr="00000000">
              <w:rPr>
                <w:rtl w:val="0"/>
              </w:rPr>
            </w:r>
          </w:p>
          <w:p w:rsidR="00000000" w:rsidDel="00000000" w:rsidP="00000000" w:rsidRDefault="00000000" w:rsidRPr="00000000" w14:paraId="0000012F">
            <w:pPr>
              <w:widowControl w:val="0"/>
              <w:spacing w:line="240" w:lineRule="auto"/>
              <w:rPr>
                <w:i w:val="1"/>
              </w:rPr>
            </w:pPr>
            <w:r w:rsidDel="00000000" w:rsidR="00000000" w:rsidRPr="00000000">
              <w:rPr>
                <w:i w:val="1"/>
                <w:rtl w:val="0"/>
              </w:rPr>
              <w:t xml:space="preserve">It should be noted that [Organisation Name] is deemed a ‘publisher of work’ on social media and does not own the platform.  This means that once an image is on social media, it is no longer within our control.</w:t>
            </w:r>
          </w:p>
        </w:tc>
        <w:tc>
          <w:tcPr>
            <w:tcMar>
              <w:top w:w="100.0" w:type="dxa"/>
              <w:left w:w="100.0" w:type="dxa"/>
              <w:bottom w:w="100.0" w:type="dxa"/>
              <w:right w:w="100.0" w:type="dxa"/>
            </w:tcMar>
          </w:tcPr>
          <w:p w:rsidR="00000000" w:rsidDel="00000000" w:rsidP="00000000" w:rsidRDefault="00000000" w:rsidRPr="00000000" w14:paraId="00000130">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1">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2">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3">
            <w:pPr>
              <w:widowControl w:val="0"/>
              <w:spacing w:line="240" w:lineRule="auto"/>
              <w:rPr>
                <w:i w:val="1"/>
              </w:rPr>
            </w:pPr>
            <w:r w:rsidDel="00000000" w:rsidR="00000000" w:rsidRPr="00000000">
              <w:rPr>
                <w:i w:val="1"/>
                <w:rtl w:val="0"/>
              </w:rPr>
              <w:t xml:space="preserve">Fundraising campaigns &amp; applications</w:t>
            </w:r>
          </w:p>
        </w:tc>
        <w:tc>
          <w:tcPr>
            <w:tcMar>
              <w:top w:w="100.0" w:type="dxa"/>
              <w:left w:w="100.0" w:type="dxa"/>
              <w:bottom w:w="100.0" w:type="dxa"/>
              <w:right w:w="100.0" w:type="dxa"/>
            </w:tcMar>
          </w:tcPr>
          <w:p w:rsidR="00000000" w:rsidDel="00000000" w:rsidP="00000000" w:rsidRDefault="00000000" w:rsidRPr="00000000" w14:paraId="00000134">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5">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6">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7">
            <w:pPr>
              <w:widowControl w:val="0"/>
              <w:spacing w:line="240" w:lineRule="auto"/>
              <w:rPr>
                <w:i w:val="1"/>
              </w:rPr>
            </w:pPr>
            <w:r w:rsidDel="00000000" w:rsidR="00000000" w:rsidRPr="00000000">
              <w:rPr>
                <w:i w:val="1"/>
                <w:rtl w:val="0"/>
              </w:rPr>
              <w:t xml:space="preserve">[Organisation Name] Website</w:t>
            </w:r>
          </w:p>
        </w:tc>
        <w:tc>
          <w:tcPr>
            <w:tcMar>
              <w:top w:w="100.0" w:type="dxa"/>
              <w:left w:w="100.0" w:type="dxa"/>
              <w:bottom w:w="100.0" w:type="dxa"/>
              <w:right w:w="100.0" w:type="dxa"/>
            </w:tcMar>
          </w:tcPr>
          <w:p w:rsidR="00000000" w:rsidDel="00000000" w:rsidP="00000000" w:rsidRDefault="00000000" w:rsidRPr="00000000" w14:paraId="00000138">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9">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A">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i w:val="1"/>
              </w:rPr>
            </w:pPr>
            <w:r w:rsidDel="00000000" w:rsidR="00000000" w:rsidRPr="00000000">
              <w:rPr>
                <w:i w:val="1"/>
                <w:rtl w:val="0"/>
              </w:rPr>
              <w:t xml:space="preserve">Press releases</w:t>
            </w:r>
          </w:p>
        </w:tc>
        <w:tc>
          <w:tcPr>
            <w:tcMar>
              <w:top w:w="100.0" w:type="dxa"/>
              <w:left w:w="100.0" w:type="dxa"/>
              <w:bottom w:w="100.0" w:type="dxa"/>
              <w:right w:w="100.0" w:type="dxa"/>
            </w:tcMar>
          </w:tcPr>
          <w:p w:rsidR="00000000" w:rsidDel="00000000" w:rsidP="00000000" w:rsidRDefault="00000000" w:rsidRPr="00000000" w14:paraId="0000013C">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D">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E">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F">
            <w:pPr>
              <w:widowControl w:val="0"/>
              <w:spacing w:line="240" w:lineRule="auto"/>
              <w:rPr>
                <w:i w:val="1"/>
              </w:rPr>
            </w:pPr>
            <w:r w:rsidDel="00000000" w:rsidR="00000000" w:rsidRPr="00000000">
              <w:rPr>
                <w:i w:val="1"/>
                <w:rtl w:val="0"/>
              </w:rPr>
              <w:t xml:space="preserve">Internal use only</w:t>
            </w:r>
          </w:p>
        </w:tc>
        <w:tc>
          <w:tcPr>
            <w:tcMar>
              <w:top w:w="100.0" w:type="dxa"/>
              <w:left w:w="100.0" w:type="dxa"/>
              <w:bottom w:w="100.0" w:type="dxa"/>
              <w:right w:w="100.0" w:type="dxa"/>
            </w:tcMar>
          </w:tcPr>
          <w:p w:rsidR="00000000" w:rsidDel="00000000" w:rsidP="00000000" w:rsidRDefault="00000000" w:rsidRPr="00000000" w14:paraId="00000140">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1">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2">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i w:val="1"/>
              </w:rPr>
            </w:pPr>
            <w:r w:rsidDel="00000000" w:rsidR="00000000" w:rsidRPr="00000000">
              <w:rPr>
                <w:i w:val="1"/>
                <w:rtl w:val="0"/>
              </w:rPr>
              <w:t xml:space="preserve">Can be used externally by [Organisation Name]</w:t>
            </w:r>
          </w:p>
        </w:tc>
        <w:tc>
          <w:tcPr>
            <w:tcMar>
              <w:top w:w="100.0" w:type="dxa"/>
              <w:left w:w="100.0" w:type="dxa"/>
              <w:bottom w:w="100.0" w:type="dxa"/>
              <w:right w:w="100.0" w:type="dxa"/>
            </w:tcMar>
          </w:tcPr>
          <w:p w:rsidR="00000000" w:rsidDel="00000000" w:rsidP="00000000" w:rsidRDefault="00000000" w:rsidRPr="00000000" w14:paraId="00000144">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5">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6">
            <w:pPr>
              <w:widowControl w:val="0"/>
              <w:spacing w:line="240" w:lineRule="auto"/>
              <w:jc w:val="center"/>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14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b w:val="1"/>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7140"/>
        <w:tblGridChange w:id="0">
          <w:tblGrid>
            <w:gridCol w:w="2220"/>
            <w:gridCol w:w="71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Print Name:</w:t>
            </w:r>
          </w:p>
        </w:tc>
        <w:tc>
          <w:tcPr>
            <w:tcMar>
              <w:top w:w="100.0" w:type="dxa"/>
              <w:left w:w="100.0" w:type="dxa"/>
              <w:bottom w:w="100.0" w:type="dxa"/>
              <w:right w:w="100.0" w:type="dxa"/>
            </w:tcMa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Signature:</w:t>
            </w:r>
          </w:p>
        </w:tc>
        <w:tc>
          <w:tcPr>
            <w:tcMar>
              <w:top w:w="100.0" w:type="dxa"/>
              <w:left w:w="100.0" w:type="dxa"/>
              <w:bottom w:w="100.0" w:type="dxa"/>
              <w:right w:w="10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Date:</w:t>
            </w:r>
          </w:p>
        </w:tc>
        <w:tc>
          <w:tcP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Parent’s name*:</w:t>
            </w:r>
          </w:p>
        </w:tc>
        <w:tc>
          <w:tcP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Parent’s signature:</w:t>
            </w:r>
          </w:p>
        </w:tc>
        <w:tc>
          <w:tcPr>
            <w:tcMar>
              <w:top w:w="100.0" w:type="dxa"/>
              <w:left w:w="100.0" w:type="dxa"/>
              <w:bottom w:w="100.0" w:type="dxa"/>
              <w:right w:w="100.0" w:type="dxa"/>
            </w:tcMa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Date:</w:t>
            </w:r>
          </w:p>
        </w:tc>
        <w:tc>
          <w:tcP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54">
      <w:pPr>
        <w:jc w:val="both"/>
        <w:rPr/>
      </w:pPr>
      <w:r w:rsidDel="00000000" w:rsidR="00000000" w:rsidRPr="00000000">
        <w:rPr>
          <w:rtl w:val="0"/>
        </w:rPr>
        <w:t xml:space="preserve">* Parental consent is required if the young person is younger than 16 years old</w:t>
      </w:r>
    </w:p>
    <w:p w:rsidR="00000000" w:rsidDel="00000000" w:rsidP="00000000" w:rsidRDefault="00000000" w:rsidRPr="00000000" w14:paraId="00000155">
      <w:pPr>
        <w:spacing w:after="120" w:lineRule="auto"/>
        <w:jc w:val="center"/>
        <w:rPr>
          <w:b w:val="1"/>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156">
      <w:pPr>
        <w:spacing w:after="120" w:lineRule="auto"/>
        <w:jc w:val="left"/>
        <w:rPr>
          <w:b w:val="1"/>
          <w:color w:val="ff0000"/>
          <w:sz w:val="24"/>
          <w:szCs w:val="24"/>
          <w:u w:val="single"/>
        </w:rPr>
      </w:pPr>
      <w:r w:rsidDel="00000000" w:rsidR="00000000" w:rsidRPr="00000000">
        <w:rPr>
          <w:b w:val="1"/>
          <w:color w:val="ff0000"/>
          <w:sz w:val="24"/>
          <w:szCs w:val="24"/>
          <w:u w:val="single"/>
          <w:rtl w:val="0"/>
        </w:rPr>
        <w:t xml:space="preserve">Appendix 2 - Young Person Consent Upon Registering with [Relevant Project Name] </w:t>
      </w:r>
    </w:p>
    <w:p w:rsidR="00000000" w:rsidDel="00000000" w:rsidP="00000000" w:rsidRDefault="00000000" w:rsidRPr="00000000" w14:paraId="00000157">
      <w:pPr>
        <w:jc w:val="center"/>
        <w:rPr>
          <w:b w:val="1"/>
          <w:color w:val="ee0000"/>
          <w:sz w:val="28"/>
          <w:szCs w:val="28"/>
        </w:rPr>
      </w:pPr>
      <w:r w:rsidDel="00000000" w:rsidR="00000000" w:rsidRPr="00000000">
        <w:rPr>
          <w:b w:val="1"/>
          <w:color w:val="ee0000"/>
          <w:sz w:val="28"/>
          <w:szCs w:val="28"/>
          <w:rtl w:val="0"/>
        </w:rPr>
        <w:t xml:space="preserve"> </w:t>
      </w:r>
    </w:p>
    <w:p w:rsidR="00000000" w:rsidDel="00000000" w:rsidP="00000000" w:rsidRDefault="00000000" w:rsidRPr="00000000" w14:paraId="00000158">
      <w:pPr>
        <w:jc w:val="center"/>
        <w:rPr>
          <w:b w:val="1"/>
          <w:color w:val="ee0000"/>
          <w:sz w:val="28"/>
          <w:szCs w:val="28"/>
        </w:rPr>
      </w:pPr>
      <w:r w:rsidDel="00000000" w:rsidR="00000000" w:rsidRPr="00000000">
        <w:rPr>
          <w:b w:val="1"/>
          <w:color w:val="ee0000"/>
          <w:sz w:val="28"/>
          <w:szCs w:val="28"/>
          <w:rtl w:val="0"/>
        </w:rPr>
        <w:t xml:space="preserve">MEDIA CONSENT &amp; RELEASE FORM</w:t>
      </w:r>
    </w:p>
    <w:tbl>
      <w:tblPr>
        <w:tblStyle w:val="Table6"/>
        <w:tblW w:w="10335.0" w:type="dxa"/>
        <w:jc w:val="left"/>
        <w:tblInd w:w="-5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10"/>
        <w:gridCol w:w="7725"/>
        <w:tblGridChange w:id="0">
          <w:tblGrid>
            <w:gridCol w:w="2610"/>
            <w:gridCol w:w="7725"/>
          </w:tblGrid>
        </w:tblGridChange>
      </w:tblGrid>
      <w:tr>
        <w:trPr>
          <w:cantSplit w:val="0"/>
          <w:trHeight w:val="284" w:hRule="atLeast"/>
          <w:tblHeader w:val="0"/>
        </w:trPr>
        <w:tc>
          <w:tcPr>
            <w:vAlign w:val="bottom"/>
          </w:tcPr>
          <w:p w:rsidR="00000000" w:rsidDel="00000000" w:rsidP="00000000" w:rsidRDefault="00000000" w:rsidRPr="00000000" w14:paraId="00000159">
            <w:pPr>
              <w:spacing w:line="264" w:lineRule="auto"/>
              <w:rPr>
                <w:b w:val="1"/>
              </w:rPr>
            </w:pPr>
            <w:r w:rsidDel="00000000" w:rsidR="00000000" w:rsidRPr="00000000">
              <w:rPr>
                <w:b w:val="1"/>
                <w:rtl w:val="0"/>
              </w:rPr>
              <w:t xml:space="preserve">Person’s name:</w:t>
            </w:r>
          </w:p>
        </w:tc>
        <w:tc>
          <w:tcPr>
            <w:tcBorders>
              <w:top w:color="000000" w:space="0" w:sz="4" w:val="single"/>
              <w:bottom w:color="000000" w:space="0" w:sz="4" w:val="single"/>
            </w:tcBorders>
            <w:vAlign w:val="bottom"/>
          </w:tcPr>
          <w:p w:rsidR="00000000" w:rsidDel="00000000" w:rsidP="00000000" w:rsidRDefault="00000000" w:rsidRPr="00000000" w14:paraId="0000015A">
            <w:pPr>
              <w:spacing w:line="264" w:lineRule="auto"/>
              <w:rPr/>
            </w:pPr>
            <w:r w:rsidDel="00000000" w:rsidR="00000000" w:rsidRPr="00000000">
              <w:rPr>
                <w:rtl w:val="0"/>
              </w:rPr>
            </w:r>
          </w:p>
        </w:tc>
      </w:tr>
      <w:tr>
        <w:trPr>
          <w:cantSplit w:val="0"/>
          <w:trHeight w:val="284" w:hRule="atLeast"/>
          <w:tblHeader w:val="0"/>
        </w:trPr>
        <w:tc>
          <w:tcPr>
            <w:vAlign w:val="bottom"/>
          </w:tcPr>
          <w:p w:rsidR="00000000" w:rsidDel="00000000" w:rsidP="00000000" w:rsidRDefault="00000000" w:rsidRPr="00000000" w14:paraId="0000015B">
            <w:pPr>
              <w:spacing w:line="264" w:lineRule="auto"/>
              <w:rPr>
                <w:b w:val="1"/>
              </w:rPr>
            </w:pPr>
            <w:r w:rsidDel="00000000" w:rsidR="00000000" w:rsidRPr="00000000">
              <w:rPr>
                <w:b w:val="1"/>
                <w:rtl w:val="0"/>
              </w:rPr>
              <w:t xml:space="preserve">Address:</w:t>
            </w:r>
          </w:p>
        </w:tc>
        <w:tc>
          <w:tcPr>
            <w:tcBorders>
              <w:top w:color="000000" w:space="0" w:sz="4" w:val="single"/>
              <w:bottom w:color="000000" w:space="0" w:sz="4" w:val="single"/>
            </w:tcBorders>
            <w:vAlign w:val="bottom"/>
          </w:tcPr>
          <w:p w:rsidR="00000000" w:rsidDel="00000000" w:rsidP="00000000" w:rsidRDefault="00000000" w:rsidRPr="00000000" w14:paraId="0000015C">
            <w:pPr>
              <w:spacing w:line="264" w:lineRule="auto"/>
              <w:rPr/>
            </w:pPr>
            <w:r w:rsidDel="00000000" w:rsidR="00000000" w:rsidRPr="00000000">
              <w:rPr>
                <w:rtl w:val="0"/>
              </w:rPr>
            </w:r>
          </w:p>
        </w:tc>
      </w:tr>
      <w:tr>
        <w:trPr>
          <w:cantSplit w:val="0"/>
          <w:trHeight w:val="284" w:hRule="atLeast"/>
          <w:tblHeader w:val="0"/>
        </w:trPr>
        <w:tc>
          <w:tcPr>
            <w:vAlign w:val="bottom"/>
          </w:tcPr>
          <w:p w:rsidR="00000000" w:rsidDel="00000000" w:rsidP="00000000" w:rsidRDefault="00000000" w:rsidRPr="00000000" w14:paraId="0000015D">
            <w:pPr>
              <w:spacing w:line="264" w:lineRule="auto"/>
              <w:rPr>
                <w:b w:val="1"/>
              </w:rPr>
            </w:pPr>
            <w:r w:rsidDel="00000000" w:rsidR="00000000" w:rsidRPr="00000000">
              <w:rPr>
                <w:b w:val="1"/>
                <w:rtl w:val="0"/>
              </w:rPr>
              <w:t xml:space="preserve">Date:</w:t>
            </w:r>
          </w:p>
        </w:tc>
        <w:tc>
          <w:tcPr>
            <w:tcBorders>
              <w:top w:color="000000" w:space="0" w:sz="4" w:val="single"/>
              <w:bottom w:color="000000" w:space="0" w:sz="4" w:val="single"/>
            </w:tcBorders>
            <w:vAlign w:val="bottom"/>
          </w:tcPr>
          <w:p w:rsidR="00000000" w:rsidDel="00000000" w:rsidP="00000000" w:rsidRDefault="00000000" w:rsidRPr="00000000" w14:paraId="0000015E">
            <w:pPr>
              <w:spacing w:line="264" w:lineRule="auto"/>
              <w:rPr/>
            </w:pPr>
            <w:r w:rsidDel="00000000" w:rsidR="00000000" w:rsidRPr="00000000">
              <w:rPr>
                <w:rtl w:val="0"/>
              </w:rPr>
            </w:r>
          </w:p>
        </w:tc>
      </w:tr>
    </w:tbl>
    <w:p w:rsidR="00000000" w:rsidDel="00000000" w:rsidP="00000000" w:rsidRDefault="00000000" w:rsidRPr="00000000" w14:paraId="0000015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60">
      <w:pPr>
        <w:spacing w:before="120" w:line="240" w:lineRule="auto"/>
        <w:rPr/>
      </w:pPr>
      <w:r w:rsidDel="00000000" w:rsidR="00000000" w:rsidRPr="00000000">
        <w:rPr>
          <w:rtl w:val="0"/>
        </w:rPr>
        <w:t xml:space="preserve">[Organisation Name] creates a variety of communication materials to promote its services, young people's interests, and to help to raise funds. We share young people's experiences with [Organisation Name]’s services in our messaging, to urge others to become involved and demonstrate the impact our work has.</w:t>
      </w:r>
    </w:p>
    <w:p w:rsidR="00000000" w:rsidDel="00000000" w:rsidP="00000000" w:rsidRDefault="00000000" w:rsidRPr="00000000" w14:paraId="00000161">
      <w:pPr>
        <w:spacing w:before="120" w:line="240" w:lineRule="auto"/>
        <w:rPr/>
      </w:pPr>
      <w:r w:rsidDel="00000000" w:rsidR="00000000" w:rsidRPr="00000000">
        <w:rPr>
          <w:rtl w:val="0"/>
        </w:rPr>
        <w:t xml:space="preserve">By completing this form, you give us consent to share your experiences with others through various media platforms in a way that respects your ownership of the information to be shared. Thank you for supporting our work in this way. </w:t>
      </w:r>
    </w:p>
    <w:p w:rsidR="00000000" w:rsidDel="00000000" w:rsidP="00000000" w:rsidRDefault="00000000" w:rsidRPr="00000000" w14:paraId="00000162">
      <w:pPr>
        <w:spacing w:before="120" w:line="240" w:lineRule="auto"/>
        <w:rPr/>
      </w:pPr>
      <w:r w:rsidDel="00000000" w:rsidR="00000000" w:rsidRPr="00000000">
        <w:rPr>
          <w:rtl w:val="0"/>
        </w:rPr>
      </w:r>
    </w:p>
    <w:p w:rsidR="00000000" w:rsidDel="00000000" w:rsidP="00000000" w:rsidRDefault="00000000" w:rsidRPr="00000000" w14:paraId="00000163">
      <w:pPr>
        <w:spacing w:before="120" w:lineRule="auto"/>
        <w:rPr>
          <w:b w:val="1"/>
        </w:rPr>
      </w:pPr>
      <w:r w:rsidDel="00000000" w:rsidR="00000000" w:rsidRPr="00000000">
        <w:rPr>
          <w:b w:val="1"/>
          <w:rtl w:val="0"/>
        </w:rPr>
        <w:t xml:space="preserve">By consenting to your images being shared there is a risk of:</w:t>
      </w:r>
    </w:p>
    <w:p w:rsidR="00000000" w:rsidDel="00000000" w:rsidP="00000000" w:rsidRDefault="00000000" w:rsidRPr="00000000" w14:paraId="00000164">
      <w:pPr>
        <w:numPr>
          <w:ilvl w:val="0"/>
          <w:numId w:val="5"/>
        </w:numPr>
        <w:spacing w:before="120" w:lineRule="auto"/>
        <w:ind w:left="720" w:hanging="360"/>
        <w:rPr/>
      </w:pPr>
      <w:r w:rsidDel="00000000" w:rsidR="00000000" w:rsidRPr="00000000">
        <w:rPr>
          <w:rtl w:val="0"/>
        </w:rPr>
        <w:t xml:space="preserve">a loss of control over how the story is told, or who views it </w:t>
      </w:r>
    </w:p>
    <w:p w:rsidR="00000000" w:rsidDel="00000000" w:rsidP="00000000" w:rsidRDefault="00000000" w:rsidRPr="00000000" w14:paraId="00000165">
      <w:pPr>
        <w:numPr>
          <w:ilvl w:val="0"/>
          <w:numId w:val="5"/>
        </w:numPr>
        <w:spacing w:before="120" w:lineRule="auto"/>
        <w:ind w:left="720" w:hanging="360"/>
        <w:rPr/>
      </w:pPr>
      <w:r w:rsidDel="00000000" w:rsidR="00000000" w:rsidRPr="00000000">
        <w:rPr>
          <w:rtl w:val="0"/>
        </w:rPr>
        <w:t xml:space="preserve">negative reactions from the public could cause re-traumatisation, shame or embarrassment</w:t>
      </w:r>
    </w:p>
    <w:p w:rsidR="00000000" w:rsidDel="00000000" w:rsidP="00000000" w:rsidRDefault="00000000" w:rsidRPr="00000000" w14:paraId="00000166">
      <w:pPr>
        <w:numPr>
          <w:ilvl w:val="0"/>
          <w:numId w:val="5"/>
        </w:numPr>
        <w:spacing w:before="120" w:lineRule="auto"/>
        <w:ind w:left="720" w:hanging="360"/>
        <w:rPr/>
      </w:pPr>
      <w:r w:rsidDel="00000000" w:rsidR="00000000" w:rsidRPr="00000000">
        <w:rPr>
          <w:rtl w:val="0"/>
        </w:rPr>
        <w:t xml:space="preserve">The audience may misinterpret the situation which could lead to wrongful labelling of experiences.</w:t>
      </w:r>
    </w:p>
    <w:p w:rsidR="00000000" w:rsidDel="00000000" w:rsidP="00000000" w:rsidRDefault="00000000" w:rsidRPr="00000000" w14:paraId="00000167">
      <w:pPr>
        <w:spacing w:before="120" w:lineRule="auto"/>
        <w:rPr>
          <w:b w:val="1"/>
        </w:rPr>
      </w:pPr>
      <w:r w:rsidDel="00000000" w:rsidR="00000000" w:rsidRPr="00000000">
        <w:rPr>
          <w:b w:val="1"/>
          <w:rtl w:val="0"/>
        </w:rPr>
        <w:t xml:space="preserve">Data Protection: </w:t>
      </w:r>
    </w:p>
    <w:p w:rsidR="00000000" w:rsidDel="00000000" w:rsidP="00000000" w:rsidRDefault="00000000" w:rsidRPr="00000000" w14:paraId="00000168">
      <w:pPr>
        <w:spacing w:before="120" w:lineRule="auto"/>
        <w:rPr/>
      </w:pPr>
      <w:r w:rsidDel="00000000" w:rsidR="00000000" w:rsidRPr="00000000">
        <w:rPr>
          <w:rtl w:val="0"/>
        </w:rPr>
        <w:t xml:space="preserve">The information that you provide on this form will only be used to contact you about sharing your information in our communications work. We will not pass the details recorded on this form on to any other organisation without your consent, unless we have a legal or professional obligation. </w:t>
      </w:r>
    </w:p>
    <w:p w:rsidR="00000000" w:rsidDel="00000000" w:rsidP="00000000" w:rsidRDefault="00000000" w:rsidRPr="00000000" w14:paraId="00000169">
      <w:pPr>
        <w:spacing w:before="120" w:lineRule="auto"/>
        <w:rPr/>
      </w:pPr>
      <w:r w:rsidDel="00000000" w:rsidR="00000000" w:rsidRPr="00000000">
        <w:rPr>
          <w:rtl w:val="0"/>
        </w:rPr>
        <w:t xml:space="preserve">Please see our Privacy Notice for more information about our privacy policy and your rights. You may withdraw your consent at any time and information that we retain will be deleted. However, versions of the images/video that have been published on social media, will be beyond the control of [Organisation Name] and content that has already been published will remain in the public domain, if the removal of media from the public domain would cause a disproportionate amount of effort.  If withdrawing consent is linked to any safeguarding reasons, [Organisation Name] will do everything possible to remove content from the public domain and mitigate any further risks. </w:t>
      </w:r>
    </w:p>
    <w:p w:rsidR="00000000" w:rsidDel="00000000" w:rsidP="00000000" w:rsidRDefault="00000000" w:rsidRPr="00000000" w14:paraId="0000016A">
      <w:pPr>
        <w:spacing w:before="120" w:lineRule="auto"/>
        <w:rPr/>
      </w:pPr>
      <w:r w:rsidDel="00000000" w:rsidR="00000000" w:rsidRPr="00000000">
        <w:rPr>
          <w:rtl w:val="0"/>
        </w:rPr>
      </w:r>
    </w:p>
    <w:p w:rsidR="00000000" w:rsidDel="00000000" w:rsidP="00000000" w:rsidRDefault="00000000" w:rsidRPr="00000000" w14:paraId="0000016B">
      <w:pPr>
        <w:spacing w:before="120"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16C">
      <w:pPr>
        <w:spacing w:before="120" w:lineRule="auto"/>
        <w:rPr/>
      </w:pPr>
      <w:r w:rsidDel="00000000" w:rsidR="00000000" w:rsidRPr="00000000">
        <w:rPr>
          <w:b w:val="1"/>
          <w:rtl w:val="0"/>
        </w:rPr>
        <w:t xml:space="preserve">The consent that you can provide in this form has a validity of three years after the image has been produced, at which point it will be securely disposed of or deleted, or renewed consent will be sought.</w:t>
      </w:r>
      <w:r w:rsidDel="00000000" w:rsidR="00000000" w:rsidRPr="00000000">
        <w:rPr>
          <w:rtl w:val="0"/>
        </w:rPr>
      </w:r>
    </w:p>
    <w:p w:rsidR="00000000" w:rsidDel="00000000" w:rsidP="00000000" w:rsidRDefault="00000000" w:rsidRPr="00000000" w14:paraId="0000016D">
      <w:pPr>
        <w:tabs>
          <w:tab w:val="left" w:leader="none" w:pos="4536"/>
        </w:tabs>
        <w:spacing w:before="120" w:lineRule="auto"/>
        <w:rPr/>
      </w:pPr>
      <w:r w:rsidDel="00000000" w:rsidR="00000000" w:rsidRPr="00000000">
        <w:rPr>
          <w:rtl w:val="0"/>
        </w:rPr>
      </w:r>
    </w:p>
    <w:p w:rsidR="00000000" w:rsidDel="00000000" w:rsidP="00000000" w:rsidRDefault="00000000" w:rsidRPr="00000000" w14:paraId="0000016E">
      <w:pPr>
        <w:tabs>
          <w:tab w:val="left" w:leader="none" w:pos="4536"/>
        </w:tabs>
        <w:rPr/>
      </w:pPr>
      <w:r w:rsidDel="00000000" w:rsidR="00000000" w:rsidRPr="00000000">
        <w:rPr>
          <w:rtl w:val="0"/>
        </w:rPr>
        <w:t xml:space="preserve">All images and videos will be kept in accordance with General Data Protection Regulations. </w:t>
      </w:r>
    </w:p>
    <w:p w:rsidR="00000000" w:rsidDel="00000000" w:rsidP="00000000" w:rsidRDefault="00000000" w:rsidRPr="00000000" w14:paraId="0000016F">
      <w:pPr>
        <w:tabs>
          <w:tab w:val="left" w:leader="none" w:pos="4536"/>
        </w:tabs>
        <w:rPr>
          <w:b w:val="1"/>
          <w:u w:val="single"/>
        </w:rPr>
      </w:pPr>
      <w:r w:rsidDel="00000000" w:rsidR="00000000" w:rsidRPr="00000000">
        <w:rPr>
          <w:rtl w:val="0"/>
        </w:rPr>
        <w:t xml:space="preserve">For more information about storing data please read our Privacy Notice. </w:t>
      </w:r>
      <w:r w:rsidDel="00000000" w:rsidR="00000000" w:rsidRPr="00000000">
        <w:rPr>
          <w:rtl w:val="0"/>
        </w:rPr>
      </w:r>
    </w:p>
    <w:p w:rsidR="00000000" w:rsidDel="00000000" w:rsidP="00000000" w:rsidRDefault="00000000" w:rsidRPr="00000000" w14:paraId="00000170">
      <w:pPr>
        <w:jc w:val="both"/>
        <w:rPr/>
      </w:pPr>
      <w:r w:rsidDel="00000000" w:rsidR="00000000" w:rsidRPr="00000000">
        <w:rPr>
          <w:rtl w:val="0"/>
        </w:rPr>
      </w:r>
    </w:p>
    <w:p w:rsidR="00000000" w:rsidDel="00000000" w:rsidP="00000000" w:rsidRDefault="00000000" w:rsidRPr="00000000" w14:paraId="00000171">
      <w:pPr>
        <w:jc w:val="both"/>
        <w:rPr>
          <w:color w:val="ee0000"/>
          <w:sz w:val="24"/>
          <w:szCs w:val="24"/>
        </w:rPr>
      </w:pPr>
      <w:r w:rsidDel="00000000" w:rsidR="00000000" w:rsidRPr="00000000">
        <w:rPr>
          <w:b w:val="1"/>
          <w:color w:val="ee0000"/>
          <w:sz w:val="24"/>
          <w:szCs w:val="24"/>
          <w:rtl w:val="0"/>
        </w:rPr>
        <w:t xml:space="preserve">Consent</w:t>
      </w:r>
      <w:r w:rsidDel="00000000" w:rsidR="00000000" w:rsidRPr="00000000">
        <w:rPr>
          <w:rtl w:val="0"/>
        </w:rPr>
      </w:r>
    </w:p>
    <w:tbl>
      <w:tblPr>
        <w:tblStyle w:val="Table7"/>
        <w:tblW w:w="9601.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475"/>
        <w:gridCol w:w="708"/>
        <w:gridCol w:w="567"/>
        <w:gridCol w:w="851"/>
        <w:tblGridChange w:id="0">
          <w:tblGrid>
            <w:gridCol w:w="7475"/>
            <w:gridCol w:w="708"/>
            <w:gridCol w:w="567"/>
            <w:gridCol w:w="851"/>
          </w:tblGrid>
        </w:tblGridChange>
      </w:tblGrid>
      <w:tr>
        <w:trPr>
          <w:cantSplit w:val="0"/>
          <w:trHeight w:val="1940" w:hRule="atLeast"/>
          <w:tblHeader w:val="0"/>
        </w:trPr>
        <w:tc>
          <w:tcPr>
            <w:shd w:fill="f3f3f3" w:val="clear"/>
            <w:tcMar>
              <w:top w:w="100.0" w:type="dxa"/>
              <w:left w:w="100.0" w:type="dxa"/>
              <w:bottom w:w="100.0" w:type="dxa"/>
              <w:right w:w="100.0" w:type="dxa"/>
            </w:tcMar>
          </w:tcPr>
          <w:p w:rsidR="00000000" w:rsidDel="00000000" w:rsidP="00000000" w:rsidRDefault="00000000" w:rsidRPr="00000000" w14:paraId="00000172">
            <w:pPr>
              <w:tabs>
                <w:tab w:val="left" w:leader="none" w:pos="-3780"/>
                <w:tab w:val="left" w:leader="none" w:pos="-3060"/>
                <w:tab w:val="left" w:leader="none" w:pos="-2520"/>
              </w:tabs>
              <w:spacing w:after="120" w:before="120" w:lineRule="auto"/>
              <w:ind w:right="-78"/>
              <w:rPr>
                <w:i w:val="1"/>
              </w:rPr>
            </w:pPr>
            <w:r w:rsidDel="00000000" w:rsidR="00000000" w:rsidRPr="00000000">
              <w:rPr>
                <w:i w:val="1"/>
                <w:rtl w:val="0"/>
              </w:rPr>
              <w:t xml:space="preserve">I have read the information above, and I have had an opportunity to ask questions. I understand how media content that will include me will be used and for what purpose. I understand that even if I give my consent, I can withdraw my consent at any point by contacting [Organisation Name].</w:t>
            </w:r>
            <w:r w:rsidDel="00000000" w:rsidR="00000000" w:rsidRPr="00000000">
              <w:rPr>
                <w:rtl w:val="0"/>
              </w:rPr>
            </w:r>
          </w:p>
          <w:p w:rsidR="00000000" w:rsidDel="00000000" w:rsidP="00000000" w:rsidRDefault="00000000" w:rsidRPr="00000000" w14:paraId="00000173">
            <w:pPr>
              <w:tabs>
                <w:tab w:val="left" w:leader="none" w:pos="-3780"/>
                <w:tab w:val="left" w:leader="none" w:pos="-3060"/>
                <w:tab w:val="left" w:leader="none" w:pos="-2520"/>
              </w:tabs>
              <w:spacing w:after="120" w:before="120" w:lineRule="auto"/>
              <w:ind w:right="391"/>
              <w:rPr>
                <w:rFonts w:ascii="Calibri" w:cs="Calibri" w:eastAsia="Calibri" w:hAnsi="Calibri"/>
                <w:i w:val="1"/>
              </w:rPr>
            </w:pPr>
            <w:r w:rsidDel="00000000" w:rsidR="00000000" w:rsidRPr="00000000">
              <w:rPr>
                <w:i w:val="1"/>
                <w:rtl w:val="0"/>
              </w:rPr>
              <w:t xml:space="preserve">Therefore, I consent to the media with my image being used for:</w:t>
            </w:r>
            <w:r w:rsidDel="00000000" w:rsidR="00000000" w:rsidRPr="00000000">
              <w:rPr>
                <w:rtl w:val="0"/>
              </w:rPr>
            </w:r>
          </w:p>
        </w:tc>
        <w:tc>
          <w:tcPr>
            <w:shd w:fill="f3f3f3" w:val="clear"/>
            <w:tcMar>
              <w:top w:w="100.0" w:type="dxa"/>
              <w:left w:w="100.0" w:type="dxa"/>
              <w:bottom w:w="100.0" w:type="dxa"/>
              <w:right w:w="100.0" w:type="dxa"/>
            </w:tcMar>
          </w:tcPr>
          <w:p w:rsidR="00000000" w:rsidDel="00000000" w:rsidP="00000000" w:rsidRDefault="00000000" w:rsidRPr="00000000" w14:paraId="00000174">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75">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76">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77">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78">
            <w:pPr>
              <w:widowControl w:val="0"/>
              <w:spacing w:line="240" w:lineRule="auto"/>
              <w:rPr>
                <w:b w:val="1"/>
              </w:rPr>
            </w:pPr>
            <w:r w:rsidDel="00000000" w:rsidR="00000000" w:rsidRPr="00000000">
              <w:rPr>
                <w:rtl w:val="0"/>
              </w:rPr>
            </w:r>
          </w:p>
          <w:p w:rsidR="00000000" w:rsidDel="00000000" w:rsidP="00000000" w:rsidRDefault="00000000" w:rsidRPr="00000000" w14:paraId="00000179">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7A">
            <w:pPr>
              <w:widowControl w:val="0"/>
              <w:spacing w:line="240" w:lineRule="auto"/>
              <w:jc w:val="center"/>
              <w:rPr>
                <w:b w:val="1"/>
              </w:rPr>
            </w:pPr>
            <w:r w:rsidDel="00000000" w:rsidR="00000000" w:rsidRPr="00000000">
              <w:rPr>
                <w:b w:val="1"/>
                <w:rtl w:val="0"/>
              </w:rPr>
              <w:t xml:space="preserve">Yes</w:t>
            </w:r>
          </w:p>
        </w:tc>
        <w:tc>
          <w:tcPr>
            <w:shd w:fill="f3f3f3"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b w:val="1"/>
              </w:rPr>
            </w:pPr>
            <w:r w:rsidDel="00000000" w:rsidR="00000000" w:rsidRPr="00000000">
              <w:rPr>
                <w:rtl w:val="0"/>
              </w:rPr>
            </w:r>
          </w:p>
          <w:p w:rsidR="00000000" w:rsidDel="00000000" w:rsidP="00000000" w:rsidRDefault="00000000" w:rsidRPr="00000000" w14:paraId="0000017C">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7D">
            <w:pPr>
              <w:widowControl w:val="0"/>
              <w:spacing w:line="240" w:lineRule="auto"/>
              <w:rPr>
                <w:b w:val="1"/>
              </w:rPr>
            </w:pPr>
            <w:r w:rsidDel="00000000" w:rsidR="00000000" w:rsidRPr="00000000">
              <w:rPr>
                <w:rtl w:val="0"/>
              </w:rPr>
            </w:r>
          </w:p>
          <w:p w:rsidR="00000000" w:rsidDel="00000000" w:rsidP="00000000" w:rsidRDefault="00000000" w:rsidRPr="00000000" w14:paraId="0000017E">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7F">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80">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81">
            <w:pPr>
              <w:widowControl w:val="0"/>
              <w:spacing w:line="240" w:lineRule="auto"/>
              <w:jc w:val="center"/>
              <w:rPr>
                <w:b w:val="1"/>
              </w:rPr>
            </w:pPr>
            <w:r w:rsidDel="00000000" w:rsidR="00000000" w:rsidRPr="00000000">
              <w:rPr>
                <w:b w:val="1"/>
                <w:rtl w:val="0"/>
              </w:rPr>
              <w:t xml:space="preserve">No</w:t>
            </w:r>
          </w:p>
        </w:tc>
        <w:tc>
          <w:tcPr>
            <w:shd w:fill="f3f3f3" w:val="clear"/>
            <w:tcMar>
              <w:top w:w="100.0" w:type="dxa"/>
              <w:left w:w="100.0" w:type="dxa"/>
              <w:bottom w:w="100.0" w:type="dxa"/>
              <w:right w:w="100.0" w:type="dxa"/>
            </w:tcMar>
          </w:tcPr>
          <w:p w:rsidR="00000000" w:rsidDel="00000000" w:rsidP="00000000" w:rsidRDefault="00000000" w:rsidRPr="00000000" w14:paraId="00000182">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83">
            <w:pPr>
              <w:widowControl w:val="0"/>
              <w:spacing w:line="240" w:lineRule="auto"/>
              <w:rPr>
                <w:b w:val="1"/>
              </w:rPr>
            </w:pPr>
            <w:r w:rsidDel="00000000" w:rsidR="00000000" w:rsidRPr="00000000">
              <w:rPr>
                <w:rtl w:val="0"/>
              </w:rPr>
            </w:r>
          </w:p>
          <w:p w:rsidR="00000000" w:rsidDel="00000000" w:rsidP="00000000" w:rsidRDefault="00000000" w:rsidRPr="00000000" w14:paraId="00000184">
            <w:pPr>
              <w:widowControl w:val="0"/>
              <w:spacing w:line="240" w:lineRule="auto"/>
              <w:rPr>
                <w:b w:val="1"/>
              </w:rPr>
            </w:pPr>
            <w:r w:rsidDel="00000000" w:rsidR="00000000" w:rsidRPr="00000000">
              <w:rPr>
                <w:rtl w:val="0"/>
              </w:rPr>
            </w:r>
          </w:p>
          <w:p w:rsidR="00000000" w:rsidDel="00000000" w:rsidP="00000000" w:rsidRDefault="00000000" w:rsidRPr="00000000" w14:paraId="00000185">
            <w:pPr>
              <w:widowControl w:val="0"/>
              <w:spacing w:line="240" w:lineRule="auto"/>
              <w:jc w:val="center"/>
              <w:rPr>
                <w:b w:val="1"/>
              </w:rPr>
            </w:pPr>
            <w:r w:rsidDel="00000000" w:rsidR="00000000" w:rsidRPr="00000000">
              <w:rPr>
                <w:rtl w:val="0"/>
              </w:rPr>
            </w:r>
          </w:p>
          <w:p w:rsidR="00000000" w:rsidDel="00000000" w:rsidP="00000000" w:rsidRDefault="00000000" w:rsidRPr="00000000" w14:paraId="00000186">
            <w:pPr>
              <w:widowControl w:val="0"/>
              <w:spacing w:line="240" w:lineRule="auto"/>
              <w:jc w:val="center"/>
              <w:rPr>
                <w:b w:val="1"/>
              </w:rPr>
            </w:pPr>
            <w:r w:rsidDel="00000000" w:rsidR="00000000" w:rsidRPr="00000000">
              <w:rPr>
                <w:b w:val="1"/>
                <w:rtl w:val="0"/>
              </w:rPr>
              <w:t xml:space="preserve">Ask me first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7">
            <w:pPr>
              <w:widowControl w:val="0"/>
              <w:spacing w:line="240" w:lineRule="auto"/>
              <w:rPr>
                <w:i w:val="1"/>
              </w:rPr>
            </w:pPr>
            <w:r w:rsidDel="00000000" w:rsidR="00000000" w:rsidRPr="00000000">
              <w:rPr>
                <w:i w:val="1"/>
                <w:rtl w:val="0"/>
              </w:rPr>
              <w:t xml:space="preserve">Printed publicity</w:t>
            </w:r>
          </w:p>
        </w:tc>
        <w:tc>
          <w:tcPr>
            <w:tcMar>
              <w:top w:w="100.0" w:type="dxa"/>
              <w:left w:w="100.0" w:type="dxa"/>
              <w:bottom w:w="100.0" w:type="dxa"/>
              <w:right w:w="100.0" w:type="dxa"/>
            </w:tcMar>
          </w:tcPr>
          <w:p w:rsidR="00000000" w:rsidDel="00000000" w:rsidP="00000000" w:rsidRDefault="00000000" w:rsidRPr="00000000" w14:paraId="00000188">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9">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A">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B">
            <w:pPr>
              <w:widowControl w:val="0"/>
              <w:spacing w:line="240" w:lineRule="auto"/>
              <w:rPr>
                <w:i w:val="1"/>
              </w:rPr>
            </w:pPr>
            <w:r w:rsidDel="00000000" w:rsidR="00000000" w:rsidRPr="00000000">
              <w:rPr>
                <w:i w:val="1"/>
                <w:rtl w:val="0"/>
              </w:rPr>
              <w:t xml:space="preserve">[Organisation Name] platforms on social media (i.e. Podcast, YouTube, Spotify, Twitter &amp; Facebook)</w:t>
            </w:r>
          </w:p>
          <w:p w:rsidR="00000000" w:rsidDel="00000000" w:rsidP="00000000" w:rsidRDefault="00000000" w:rsidRPr="00000000" w14:paraId="0000018C">
            <w:pPr>
              <w:widowControl w:val="0"/>
              <w:spacing w:line="240" w:lineRule="auto"/>
              <w:rPr>
                <w:i w:val="1"/>
              </w:rPr>
            </w:pPr>
            <w:r w:rsidDel="00000000" w:rsidR="00000000" w:rsidRPr="00000000">
              <w:rPr>
                <w:rtl w:val="0"/>
              </w:rPr>
            </w:r>
          </w:p>
          <w:p w:rsidR="00000000" w:rsidDel="00000000" w:rsidP="00000000" w:rsidRDefault="00000000" w:rsidRPr="00000000" w14:paraId="0000018D">
            <w:pPr>
              <w:widowControl w:val="0"/>
              <w:spacing w:line="240" w:lineRule="auto"/>
              <w:rPr>
                <w:i w:val="1"/>
              </w:rPr>
            </w:pPr>
            <w:r w:rsidDel="00000000" w:rsidR="00000000" w:rsidRPr="00000000">
              <w:rPr>
                <w:i w:val="1"/>
                <w:rtl w:val="0"/>
              </w:rPr>
              <w:t xml:space="preserve">It should be noted that [Organisation Name] is deemed a ‘publisher of work’ on social media and does not own the platform.  This means that once an image is on social media, it is no longer within our control.</w:t>
            </w:r>
          </w:p>
        </w:tc>
        <w:tc>
          <w:tcPr>
            <w:tcMar>
              <w:top w:w="100.0" w:type="dxa"/>
              <w:left w:w="100.0" w:type="dxa"/>
              <w:bottom w:w="100.0" w:type="dxa"/>
              <w:right w:w="100.0" w:type="dxa"/>
            </w:tcMar>
          </w:tcPr>
          <w:p w:rsidR="00000000" w:rsidDel="00000000" w:rsidP="00000000" w:rsidRDefault="00000000" w:rsidRPr="00000000" w14:paraId="0000018E">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8F">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0">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i w:val="1"/>
              </w:rPr>
            </w:pPr>
            <w:r w:rsidDel="00000000" w:rsidR="00000000" w:rsidRPr="00000000">
              <w:rPr>
                <w:i w:val="1"/>
                <w:rtl w:val="0"/>
              </w:rPr>
              <w:t xml:space="preserve">Fundraising campaigns &amp; applications</w:t>
            </w:r>
          </w:p>
        </w:tc>
        <w:tc>
          <w:tcPr>
            <w:tcMar>
              <w:top w:w="100.0" w:type="dxa"/>
              <w:left w:w="100.0" w:type="dxa"/>
              <w:bottom w:w="100.0" w:type="dxa"/>
              <w:right w:w="100.0" w:type="dxa"/>
            </w:tcMar>
          </w:tcPr>
          <w:p w:rsidR="00000000" w:rsidDel="00000000" w:rsidP="00000000" w:rsidRDefault="00000000" w:rsidRPr="00000000" w14:paraId="00000192">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3">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4">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5">
            <w:pPr>
              <w:widowControl w:val="0"/>
              <w:spacing w:line="240" w:lineRule="auto"/>
              <w:rPr>
                <w:i w:val="1"/>
              </w:rPr>
            </w:pPr>
            <w:r w:rsidDel="00000000" w:rsidR="00000000" w:rsidRPr="00000000">
              <w:rPr>
                <w:i w:val="1"/>
                <w:rtl w:val="0"/>
              </w:rPr>
              <w:t xml:space="preserve">[Organisation Name] website</w:t>
            </w:r>
          </w:p>
        </w:tc>
        <w:tc>
          <w:tcPr>
            <w:tcMar>
              <w:top w:w="100.0" w:type="dxa"/>
              <w:left w:w="100.0" w:type="dxa"/>
              <w:bottom w:w="100.0" w:type="dxa"/>
              <w:right w:w="100.0" w:type="dxa"/>
            </w:tcMar>
          </w:tcPr>
          <w:p w:rsidR="00000000" w:rsidDel="00000000" w:rsidP="00000000" w:rsidRDefault="00000000" w:rsidRPr="00000000" w14:paraId="00000196">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7">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8">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9">
            <w:pPr>
              <w:widowControl w:val="0"/>
              <w:spacing w:line="240" w:lineRule="auto"/>
              <w:rPr>
                <w:i w:val="1"/>
              </w:rPr>
            </w:pPr>
            <w:r w:rsidDel="00000000" w:rsidR="00000000" w:rsidRPr="00000000">
              <w:rPr>
                <w:i w:val="1"/>
                <w:rtl w:val="0"/>
              </w:rPr>
              <w:t xml:space="preserve">Press releases</w:t>
            </w:r>
          </w:p>
        </w:tc>
        <w:tc>
          <w:tcPr>
            <w:tcMar>
              <w:top w:w="100.0" w:type="dxa"/>
              <w:left w:w="100.0" w:type="dxa"/>
              <w:bottom w:w="100.0" w:type="dxa"/>
              <w:right w:w="100.0" w:type="dxa"/>
            </w:tcMar>
          </w:tcPr>
          <w:p w:rsidR="00000000" w:rsidDel="00000000" w:rsidP="00000000" w:rsidRDefault="00000000" w:rsidRPr="00000000" w14:paraId="0000019A">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B">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C">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9D">
            <w:pPr>
              <w:widowControl w:val="0"/>
              <w:spacing w:line="240" w:lineRule="auto"/>
              <w:rPr>
                <w:i w:val="1"/>
              </w:rPr>
            </w:pPr>
            <w:r w:rsidDel="00000000" w:rsidR="00000000" w:rsidRPr="00000000">
              <w:rPr>
                <w:i w:val="1"/>
                <w:rtl w:val="0"/>
              </w:rPr>
              <w:t xml:space="preserve">Internal use only</w:t>
            </w:r>
          </w:p>
        </w:tc>
        <w:tc>
          <w:tcPr>
            <w:tcMar>
              <w:top w:w="100.0" w:type="dxa"/>
              <w:left w:w="100.0" w:type="dxa"/>
              <w:bottom w:w="100.0" w:type="dxa"/>
              <w:right w:w="100.0" w:type="dxa"/>
            </w:tcMar>
          </w:tcPr>
          <w:p w:rsidR="00000000" w:rsidDel="00000000" w:rsidP="00000000" w:rsidRDefault="00000000" w:rsidRPr="00000000" w14:paraId="0000019E">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F">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0">
            <w:pPr>
              <w:widowControl w:val="0"/>
              <w:spacing w:line="240" w:lineRule="auto"/>
              <w:jc w:val="center"/>
              <w:rPr>
                <w:rFonts w:ascii="Calibri" w:cs="Calibri" w:eastAsia="Calibri" w:hAnsi="Calibri"/>
                <w:i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1">
            <w:pPr>
              <w:widowControl w:val="0"/>
              <w:spacing w:line="240" w:lineRule="auto"/>
              <w:rPr>
                <w:i w:val="1"/>
              </w:rPr>
            </w:pPr>
            <w:r w:rsidDel="00000000" w:rsidR="00000000" w:rsidRPr="00000000">
              <w:rPr>
                <w:i w:val="1"/>
                <w:rtl w:val="0"/>
              </w:rPr>
              <w:t xml:space="preserve">Can be used externally by [Organisation Name]</w:t>
            </w:r>
          </w:p>
        </w:tc>
        <w:tc>
          <w:tcPr>
            <w:tcMar>
              <w:top w:w="100.0" w:type="dxa"/>
              <w:left w:w="100.0" w:type="dxa"/>
              <w:bottom w:w="100.0" w:type="dxa"/>
              <w:right w:w="100.0" w:type="dxa"/>
            </w:tcMar>
          </w:tcPr>
          <w:p w:rsidR="00000000" w:rsidDel="00000000" w:rsidP="00000000" w:rsidRDefault="00000000" w:rsidRPr="00000000" w14:paraId="000001A2">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3">
            <w:pPr>
              <w:widowControl w:val="0"/>
              <w:spacing w:line="240" w:lineRule="auto"/>
              <w:jc w:val="center"/>
              <w:rPr>
                <w:rFonts w:ascii="Calibri" w:cs="Calibri" w:eastAsia="Calibri" w:hAnsi="Calibri"/>
                <w:i w:val="1"/>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A4">
            <w:pPr>
              <w:widowControl w:val="0"/>
              <w:spacing w:line="240" w:lineRule="auto"/>
              <w:jc w:val="center"/>
              <w:rPr>
                <w:rFonts w:ascii="Calibri" w:cs="Calibri" w:eastAsia="Calibri" w:hAnsi="Calibri"/>
                <w:i w:val="1"/>
              </w:rPr>
            </w:pPr>
            <w:r w:rsidDel="00000000" w:rsidR="00000000" w:rsidRPr="00000000">
              <w:rPr>
                <w:rtl w:val="0"/>
              </w:rPr>
            </w:r>
          </w:p>
        </w:tc>
      </w:tr>
    </w:tbl>
    <w:p w:rsidR="00000000" w:rsidDel="00000000" w:rsidP="00000000" w:rsidRDefault="00000000" w:rsidRPr="00000000" w14:paraId="000001A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Calibri" w:cs="Calibri" w:eastAsia="Calibri" w:hAnsi="Calibri"/>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7140"/>
        <w:tblGridChange w:id="0">
          <w:tblGrid>
            <w:gridCol w:w="2220"/>
            <w:gridCol w:w="714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Print Name:</w:t>
            </w:r>
          </w:p>
        </w:tc>
        <w:tc>
          <w:tcPr>
            <w:tcMar>
              <w:top w:w="100.0" w:type="dxa"/>
              <w:left w:w="100.0" w:type="dxa"/>
              <w:bottom w:w="100.0" w:type="dxa"/>
              <w:right w:w="10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Signature:</w:t>
            </w:r>
          </w:p>
        </w:tc>
        <w:tc>
          <w:tcPr>
            <w:tcMar>
              <w:top w:w="100.0" w:type="dxa"/>
              <w:left w:w="100.0" w:type="dxa"/>
              <w:bottom w:w="100.0" w:type="dxa"/>
              <w:right w:w="10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Date:</w:t>
            </w:r>
          </w:p>
        </w:tc>
        <w:tc>
          <w:tcPr>
            <w:tcMar>
              <w:top w:w="100.0" w:type="dxa"/>
              <w:left w:w="100.0" w:type="dxa"/>
              <w:bottom w:w="100.0" w:type="dxa"/>
              <w:right w:w="100.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Parent’s name*:</w:t>
            </w:r>
          </w:p>
        </w:tc>
        <w:tc>
          <w:tcPr>
            <w:tcMar>
              <w:top w:w="100.0" w:type="dxa"/>
              <w:left w:w="100.0" w:type="dxa"/>
              <w:bottom w:w="100.0" w:type="dxa"/>
              <w:right w:w="100.0" w:type="dxa"/>
            </w:tcMar>
          </w:tcPr>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Parent’s signature:</w:t>
            </w:r>
          </w:p>
        </w:tc>
        <w:tc>
          <w:tcPr>
            <w:tcMar>
              <w:top w:w="100.0" w:type="dxa"/>
              <w:left w:w="100.0" w:type="dxa"/>
              <w:bottom w:w="100.0" w:type="dxa"/>
              <w:right w:w="100.0" w:type="dxa"/>
            </w:tcMar>
          </w:tcPr>
          <w:p w:rsidR="00000000" w:rsidDel="00000000" w:rsidP="00000000" w:rsidRDefault="00000000" w:rsidRPr="00000000" w14:paraId="000001A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B0">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b w:val="1"/>
                <w:rtl w:val="0"/>
              </w:rPr>
              <w:t xml:space="preserve">Date:</w:t>
            </w:r>
          </w:p>
        </w:tc>
        <w:tc>
          <w:tcPr>
            <w:tcMar>
              <w:top w:w="100.0" w:type="dxa"/>
              <w:left w:w="100.0" w:type="dxa"/>
              <w:bottom w:w="100.0" w:type="dxa"/>
              <w:right w:w="100.0" w:type="dxa"/>
            </w:tcMar>
          </w:tcPr>
          <w:p w:rsidR="00000000" w:rsidDel="00000000" w:rsidP="00000000" w:rsidRDefault="00000000" w:rsidRPr="00000000" w14:paraId="000001B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B2">
      <w:pPr>
        <w:jc w:val="both"/>
        <w:rPr/>
      </w:pPr>
      <w:r w:rsidDel="00000000" w:rsidR="00000000" w:rsidRPr="00000000">
        <w:rPr>
          <w:rtl w:val="0"/>
        </w:rPr>
        <w:t xml:space="preserve">* Parental consent is required if the young person is younger than 16 years old</w:t>
      </w:r>
    </w:p>
    <w:p w:rsidR="00000000" w:rsidDel="00000000" w:rsidP="00000000" w:rsidRDefault="00000000" w:rsidRPr="00000000" w14:paraId="000001B3">
      <w:pPr>
        <w:spacing w:after="120" w:lineRule="auto"/>
        <w:rPr>
          <w:b w:val="1"/>
          <w:color w:val="ff0000"/>
          <w:sz w:val="24"/>
          <w:szCs w:val="24"/>
          <w:u w:val="single"/>
        </w:rPr>
      </w:pPr>
      <w:r w:rsidDel="00000000" w:rsidR="00000000" w:rsidRPr="00000000">
        <w:rPr>
          <w:b w:val="1"/>
          <w:color w:val="ff0000"/>
          <w:sz w:val="24"/>
          <w:szCs w:val="24"/>
          <w:u w:val="single"/>
          <w:rtl w:val="0"/>
        </w:rPr>
        <w:t xml:space="preserve">Appendix 3 - Case Study Consent form</w:t>
      </w:r>
    </w:p>
    <w:p w:rsidR="00000000" w:rsidDel="00000000" w:rsidP="00000000" w:rsidRDefault="00000000" w:rsidRPr="00000000" w14:paraId="000001B4">
      <w:pPr>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5">
      <w:pPr>
        <w:spacing w:after="200" w:line="240" w:lineRule="auto"/>
        <w:rPr>
          <w:b w:val="1"/>
          <w:u w:val="single"/>
        </w:rPr>
      </w:pPr>
      <w:r w:rsidDel="00000000" w:rsidR="00000000" w:rsidRPr="00000000">
        <w:rPr>
          <w:b w:val="1"/>
          <w:u w:val="single"/>
          <w:rtl w:val="0"/>
        </w:rPr>
        <w:t xml:space="preserve">How to use this consent form</w:t>
      </w:r>
    </w:p>
    <w:p w:rsidR="00000000" w:rsidDel="00000000" w:rsidP="00000000" w:rsidRDefault="00000000" w:rsidRPr="00000000" w14:paraId="000001B6">
      <w:pPr>
        <w:spacing w:line="240" w:lineRule="auto"/>
        <w:rPr/>
      </w:pPr>
      <w:r w:rsidDel="00000000" w:rsidR="00000000" w:rsidRPr="00000000">
        <w:rPr>
          <w:rtl w:val="0"/>
        </w:rPr>
        <w:t xml:space="preserve">Case studies are a powerful way to share a story and describe the impact of youth work and the progress made by a young person. They should be developed with the knowledge and participation of a young person.</w:t>
      </w:r>
    </w:p>
    <w:p w:rsidR="00000000" w:rsidDel="00000000" w:rsidP="00000000" w:rsidRDefault="00000000" w:rsidRPr="00000000" w14:paraId="000001B7">
      <w:pPr>
        <w:spacing w:line="240" w:lineRule="auto"/>
        <w:rPr/>
      </w:pPr>
      <w:r w:rsidDel="00000000" w:rsidR="00000000" w:rsidRPr="00000000">
        <w:rPr>
          <w:rtl w:val="0"/>
        </w:rPr>
      </w:r>
    </w:p>
    <w:p w:rsidR="00000000" w:rsidDel="00000000" w:rsidP="00000000" w:rsidRDefault="00000000" w:rsidRPr="00000000" w14:paraId="000001B8">
      <w:pPr>
        <w:spacing w:line="240" w:lineRule="auto"/>
        <w:rPr/>
      </w:pPr>
      <w:r w:rsidDel="00000000" w:rsidR="00000000" w:rsidRPr="00000000">
        <w:rPr>
          <w:rtl w:val="0"/>
        </w:rPr>
        <w:t xml:space="preserve">This consent form is for cases where [Organisation Name] </w:t>
      </w:r>
      <w:r w:rsidDel="00000000" w:rsidR="00000000" w:rsidRPr="00000000">
        <w:rPr>
          <w:rtl w:val="0"/>
        </w:rPr>
        <w:t xml:space="preserve">plans to</w:t>
      </w:r>
      <w:r w:rsidDel="00000000" w:rsidR="00000000" w:rsidRPr="00000000">
        <w:rPr>
          <w:b w:val="1"/>
          <w:rtl w:val="0"/>
        </w:rPr>
        <w:t xml:space="preserve"> publicly</w:t>
      </w:r>
      <w:r w:rsidDel="00000000" w:rsidR="00000000" w:rsidRPr="00000000">
        <w:rPr>
          <w:rtl w:val="0"/>
        </w:rPr>
        <w:t xml:space="preserve"> share the case study. </w:t>
      </w:r>
    </w:p>
    <w:p w:rsidR="00000000" w:rsidDel="00000000" w:rsidP="00000000" w:rsidRDefault="00000000" w:rsidRPr="00000000" w14:paraId="000001B9">
      <w:pPr>
        <w:spacing w:line="240" w:lineRule="auto"/>
        <w:rPr/>
      </w:pPr>
      <w:r w:rsidDel="00000000" w:rsidR="00000000" w:rsidRPr="00000000">
        <w:rPr>
          <w:rtl w:val="0"/>
        </w:rPr>
      </w:r>
    </w:p>
    <w:p w:rsidR="00000000" w:rsidDel="00000000" w:rsidP="00000000" w:rsidRDefault="00000000" w:rsidRPr="00000000" w14:paraId="000001BA">
      <w:pPr>
        <w:spacing w:line="240" w:lineRule="auto"/>
        <w:rPr>
          <w:i w:val="1"/>
        </w:rPr>
      </w:pPr>
      <w:r w:rsidDel="00000000" w:rsidR="00000000" w:rsidRPr="00000000">
        <w:rPr>
          <w:i w:val="1"/>
          <w:rtl w:val="0"/>
        </w:rPr>
        <w:t xml:space="preserve">(In the case of funder requirements, no consent is needed, but names and identifiers must be removed.  The funder is a data controller, and it is their responsibility to comply with GDPR/Data protection legislation).</w:t>
      </w:r>
    </w:p>
    <w:p w:rsidR="00000000" w:rsidDel="00000000" w:rsidP="00000000" w:rsidRDefault="00000000" w:rsidRPr="00000000" w14:paraId="000001BB">
      <w:pPr>
        <w:spacing w:line="240" w:lineRule="auto"/>
        <w:rPr/>
      </w:pPr>
      <w:r w:rsidDel="00000000" w:rsidR="00000000" w:rsidRPr="00000000">
        <w:rPr>
          <w:rtl w:val="0"/>
        </w:rPr>
      </w:r>
    </w:p>
    <w:p w:rsidR="00000000" w:rsidDel="00000000" w:rsidP="00000000" w:rsidRDefault="00000000" w:rsidRPr="00000000" w14:paraId="000001BC">
      <w:pPr>
        <w:spacing w:line="240" w:lineRule="auto"/>
        <w:rPr/>
      </w:pPr>
      <w:r w:rsidDel="00000000" w:rsidR="00000000" w:rsidRPr="00000000">
        <w:rPr>
          <w:rtl w:val="0"/>
        </w:rPr>
        <w:t xml:space="preserve">Once you have an idea/request for a case study, answer the following questions from a SAFEGUARDING perspective and the principle of DO NO HARM:</w:t>
      </w:r>
    </w:p>
    <w:p w:rsidR="00000000" w:rsidDel="00000000" w:rsidP="00000000" w:rsidRDefault="00000000" w:rsidRPr="00000000" w14:paraId="000001BD">
      <w:pPr>
        <w:spacing w:line="240" w:lineRule="auto"/>
        <w:rPr/>
      </w:pPr>
      <w:r w:rsidDel="00000000" w:rsidR="00000000" w:rsidRPr="00000000">
        <w:rPr>
          <w:rtl w:val="0"/>
        </w:rPr>
      </w:r>
    </w:p>
    <w:p w:rsidR="00000000" w:rsidDel="00000000" w:rsidP="00000000" w:rsidRDefault="00000000" w:rsidRPr="00000000" w14:paraId="000001BE">
      <w:pPr>
        <w:numPr>
          <w:ilvl w:val="0"/>
          <w:numId w:val="15"/>
        </w:numPr>
        <w:spacing w:line="240" w:lineRule="auto"/>
        <w:ind w:left="1440" w:hanging="360"/>
        <w:rPr/>
      </w:pPr>
      <w:r w:rsidDel="00000000" w:rsidR="00000000" w:rsidRPr="00000000">
        <w:rPr>
          <w:rtl w:val="0"/>
        </w:rPr>
        <w:t xml:space="preserve">Is it going to be helpful to the young person and/or other young people? </w:t>
      </w:r>
    </w:p>
    <w:p w:rsidR="00000000" w:rsidDel="00000000" w:rsidP="00000000" w:rsidRDefault="00000000" w:rsidRPr="00000000" w14:paraId="000001BF">
      <w:pPr>
        <w:numPr>
          <w:ilvl w:val="0"/>
          <w:numId w:val="15"/>
        </w:numPr>
        <w:spacing w:line="240" w:lineRule="auto"/>
        <w:ind w:left="1440" w:hanging="360"/>
        <w:rPr/>
      </w:pPr>
      <w:r w:rsidDel="00000000" w:rsidR="00000000" w:rsidRPr="00000000">
        <w:rPr>
          <w:rtl w:val="0"/>
        </w:rPr>
        <w:t xml:space="preserve">Is it of benefit to the organisation?</w:t>
      </w:r>
    </w:p>
    <w:p w:rsidR="00000000" w:rsidDel="00000000" w:rsidP="00000000" w:rsidRDefault="00000000" w:rsidRPr="00000000" w14:paraId="000001C0">
      <w:pPr>
        <w:numPr>
          <w:ilvl w:val="0"/>
          <w:numId w:val="15"/>
        </w:numPr>
        <w:spacing w:line="240" w:lineRule="auto"/>
        <w:ind w:left="1440" w:hanging="360"/>
        <w:rPr/>
      </w:pPr>
      <w:r w:rsidDel="00000000" w:rsidR="00000000" w:rsidRPr="00000000">
        <w:rPr>
          <w:rtl w:val="0"/>
        </w:rPr>
        <w:t xml:space="preserve">Will the case study do no harm to the young person or other related people, whether as a result of participating in the process at that time, or as a result of the story being more widely known.</w:t>
      </w:r>
    </w:p>
    <w:p w:rsidR="00000000" w:rsidDel="00000000" w:rsidP="00000000" w:rsidRDefault="00000000" w:rsidRPr="00000000" w14:paraId="000001C1">
      <w:pPr>
        <w:spacing w:line="240" w:lineRule="auto"/>
        <w:rPr/>
      </w:pPr>
      <w:r w:rsidDel="00000000" w:rsidR="00000000" w:rsidRPr="00000000">
        <w:rPr>
          <w:rtl w:val="0"/>
        </w:rPr>
      </w:r>
    </w:p>
    <w:p w:rsidR="00000000" w:rsidDel="00000000" w:rsidP="00000000" w:rsidRDefault="00000000" w:rsidRPr="00000000" w14:paraId="000001C2">
      <w:pPr>
        <w:spacing w:line="240" w:lineRule="auto"/>
        <w:rPr/>
      </w:pPr>
      <w:r w:rsidDel="00000000" w:rsidR="00000000" w:rsidRPr="00000000">
        <w:rPr>
          <w:rtl w:val="0"/>
        </w:rPr>
        <w:t xml:space="preserve">These questions need to be answered, the case made, and proceeding with the case study needs to be approved by the relevant Manager.</w:t>
      </w:r>
    </w:p>
    <w:p w:rsidR="00000000" w:rsidDel="00000000" w:rsidP="00000000" w:rsidRDefault="00000000" w:rsidRPr="00000000" w14:paraId="000001C3">
      <w:pPr>
        <w:spacing w:line="240" w:lineRule="auto"/>
        <w:rPr/>
      </w:pPr>
      <w:r w:rsidDel="00000000" w:rsidR="00000000" w:rsidRPr="00000000">
        <w:rPr>
          <w:rtl w:val="0"/>
        </w:rPr>
      </w:r>
    </w:p>
    <w:p w:rsidR="00000000" w:rsidDel="00000000" w:rsidP="00000000" w:rsidRDefault="00000000" w:rsidRPr="00000000" w14:paraId="000001C4">
      <w:pPr>
        <w:spacing w:line="240" w:lineRule="auto"/>
        <w:rPr/>
      </w:pPr>
      <w:r w:rsidDel="00000000" w:rsidR="00000000" w:rsidRPr="00000000">
        <w:rPr>
          <w:rtl w:val="0"/>
        </w:rPr>
        <w:t xml:space="preserve">Once a decision is made to pursue a case study, the guiding principle is one of partnership and informed consent with the young person.</w:t>
      </w:r>
    </w:p>
    <w:p w:rsidR="00000000" w:rsidDel="00000000" w:rsidP="00000000" w:rsidRDefault="00000000" w:rsidRPr="00000000" w14:paraId="000001C5">
      <w:pPr>
        <w:spacing w:line="240" w:lineRule="auto"/>
        <w:rPr/>
      </w:pPr>
      <w:r w:rsidDel="00000000" w:rsidR="00000000" w:rsidRPr="00000000">
        <w:rPr>
          <w:rtl w:val="0"/>
        </w:rPr>
      </w:r>
    </w:p>
    <w:p w:rsidR="00000000" w:rsidDel="00000000" w:rsidP="00000000" w:rsidRDefault="00000000" w:rsidRPr="00000000" w14:paraId="000001C6">
      <w:pPr>
        <w:numPr>
          <w:ilvl w:val="0"/>
          <w:numId w:val="1"/>
        </w:numPr>
        <w:spacing w:line="240" w:lineRule="auto"/>
        <w:ind w:left="720" w:hanging="360"/>
        <w:rPr/>
      </w:pPr>
      <w:r w:rsidDel="00000000" w:rsidR="00000000" w:rsidRPr="00000000">
        <w:rPr>
          <w:rtl w:val="0"/>
        </w:rPr>
        <w:t xml:space="preserve">The young person/organisation needs to be made aware of the process, what the story may be used for and the process to develop it. </w:t>
      </w:r>
    </w:p>
    <w:p w:rsidR="00000000" w:rsidDel="00000000" w:rsidP="00000000" w:rsidRDefault="00000000" w:rsidRPr="00000000" w14:paraId="000001C7">
      <w:pPr>
        <w:numPr>
          <w:ilvl w:val="0"/>
          <w:numId w:val="1"/>
        </w:numPr>
        <w:spacing w:line="240" w:lineRule="auto"/>
        <w:ind w:left="720" w:hanging="360"/>
        <w:rPr/>
      </w:pPr>
      <w:r w:rsidDel="00000000" w:rsidR="00000000" w:rsidRPr="00000000">
        <w:rPr>
          <w:rtl w:val="0"/>
        </w:rPr>
        <w:t xml:space="preserve">They should be given clear information about the process - who will be involved in drafting, in how it is written and edited, and the creative process. This may include people in the organisation they are not familiar with, e.g. someone from the marketing team.</w:t>
      </w:r>
    </w:p>
    <w:p w:rsidR="00000000" w:rsidDel="00000000" w:rsidP="00000000" w:rsidRDefault="00000000" w:rsidRPr="00000000" w14:paraId="000001C8">
      <w:pPr>
        <w:numPr>
          <w:ilvl w:val="0"/>
          <w:numId w:val="1"/>
        </w:numPr>
        <w:spacing w:line="240" w:lineRule="auto"/>
        <w:ind w:left="720" w:hanging="360"/>
        <w:rPr/>
      </w:pPr>
      <w:r w:rsidDel="00000000" w:rsidR="00000000" w:rsidRPr="00000000">
        <w:rPr>
          <w:rtl w:val="0"/>
        </w:rPr>
        <w:t xml:space="preserve">They may need help to consider whether there are any identifying features they do NOT want included in our communications work or that would need to be changed or anonymised, for example, place of birth, current location, previous schools, or parents’ workplace. There may also be ways in which they do NOT wish to be represented or described.</w:t>
      </w:r>
    </w:p>
    <w:p w:rsidR="00000000" w:rsidDel="00000000" w:rsidP="00000000" w:rsidRDefault="00000000" w:rsidRPr="00000000" w14:paraId="000001C9">
      <w:pPr>
        <w:numPr>
          <w:ilvl w:val="0"/>
          <w:numId w:val="1"/>
        </w:numPr>
        <w:spacing w:line="240" w:lineRule="auto"/>
        <w:ind w:left="720" w:hanging="360"/>
        <w:rPr/>
      </w:pPr>
      <w:r w:rsidDel="00000000" w:rsidR="00000000" w:rsidRPr="00000000">
        <w:rPr>
          <w:rtl w:val="0"/>
        </w:rPr>
        <w:t xml:space="preserve">The subject of the case study holds final editorial control over content and how it is presented. The consent form should be completed </w:t>
      </w:r>
      <w:r w:rsidDel="00000000" w:rsidR="00000000" w:rsidRPr="00000000">
        <w:rPr>
          <w:b w:val="1"/>
          <w:rtl w:val="0"/>
        </w:rPr>
        <w:t xml:space="preserve">only once the final version/versions have been agreed and </w:t>
      </w:r>
      <w:r w:rsidDel="00000000" w:rsidR="00000000" w:rsidRPr="00000000">
        <w:rPr>
          <w:b w:val="1"/>
          <w:u w:val="single"/>
          <w:rtl w:val="0"/>
        </w:rPr>
        <w:t xml:space="preserve">consent is based on the final version/s only</w:t>
      </w:r>
      <w:r w:rsidDel="00000000" w:rsidR="00000000" w:rsidRPr="00000000">
        <w:rPr>
          <w:b w:val="1"/>
          <w:rtl w:val="0"/>
        </w:rPr>
        <w:t xml:space="preserve">.</w:t>
      </w:r>
      <w:r w:rsidDel="00000000" w:rsidR="00000000" w:rsidRPr="00000000">
        <w:rPr>
          <w:rtl w:val="0"/>
        </w:rPr>
        <w:t xml:space="preserve"> Other versions should be deleted and only the approved version kept.</w:t>
      </w:r>
    </w:p>
    <w:p w:rsidR="00000000" w:rsidDel="00000000" w:rsidP="00000000" w:rsidRDefault="00000000" w:rsidRPr="00000000" w14:paraId="000001CA">
      <w:pPr>
        <w:spacing w:after="160" w:line="259" w:lineRule="auto"/>
        <w:rPr/>
      </w:pPr>
      <w:r w:rsidDel="00000000" w:rsidR="00000000" w:rsidRPr="00000000">
        <w:rPr>
          <w:rtl w:val="0"/>
        </w:rPr>
      </w:r>
    </w:p>
    <w:p w:rsidR="00000000" w:rsidDel="00000000" w:rsidP="00000000" w:rsidRDefault="00000000" w:rsidRPr="00000000" w14:paraId="000001CB">
      <w:pPr>
        <w:spacing w:after="160" w:line="259" w:lineRule="auto"/>
        <w:rPr/>
      </w:pPr>
      <w:r w:rsidDel="00000000" w:rsidR="00000000" w:rsidRPr="00000000">
        <w:rPr>
          <w:rtl w:val="0"/>
        </w:rPr>
      </w:r>
    </w:p>
    <w:p w:rsidR="00000000" w:rsidDel="00000000" w:rsidP="00000000" w:rsidRDefault="00000000" w:rsidRPr="00000000" w14:paraId="000001CC">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CD">
      <w:pPr>
        <w:spacing w:after="160" w:line="259" w:lineRule="auto"/>
        <w:rPr>
          <w:b w:val="1"/>
          <w:color w:val="ee0000"/>
          <w:sz w:val="24"/>
          <w:szCs w:val="24"/>
        </w:rPr>
      </w:pPr>
      <w:r w:rsidDel="00000000" w:rsidR="00000000" w:rsidRPr="00000000">
        <w:rPr>
          <w:b w:val="1"/>
          <w:color w:val="ee0000"/>
          <w:sz w:val="24"/>
          <w:szCs w:val="24"/>
          <w:rtl w:val="0"/>
        </w:rPr>
        <w:t xml:space="preserve">Case Study Consent Form</w:t>
      </w:r>
    </w:p>
    <w:p w:rsidR="00000000" w:rsidDel="00000000" w:rsidP="00000000" w:rsidRDefault="00000000" w:rsidRPr="00000000" w14:paraId="000001CE">
      <w:pPr>
        <w:spacing w:line="240" w:lineRule="auto"/>
        <w:rPr/>
      </w:pPr>
      <w:r w:rsidDel="00000000" w:rsidR="00000000" w:rsidRPr="00000000">
        <w:rPr>
          <w:rtl w:val="0"/>
        </w:rPr>
        <w:t xml:space="preserve">[Organisation Name] produces a range of communications resources to promote its work, the interests of young people and to help raise funds. We share the experiences of young people using [Organisation Name]’s services in our communications as it encourages others to get involved and shows the difference our work makes.</w:t>
      </w:r>
    </w:p>
    <w:p w:rsidR="00000000" w:rsidDel="00000000" w:rsidP="00000000" w:rsidRDefault="00000000" w:rsidRPr="00000000" w14:paraId="000001CF">
      <w:pPr>
        <w:spacing w:line="240" w:lineRule="auto"/>
        <w:rPr/>
      </w:pPr>
      <w:r w:rsidDel="00000000" w:rsidR="00000000" w:rsidRPr="00000000">
        <w:rPr>
          <w:rtl w:val="0"/>
        </w:rPr>
      </w:r>
    </w:p>
    <w:p w:rsidR="00000000" w:rsidDel="00000000" w:rsidP="00000000" w:rsidRDefault="00000000" w:rsidRPr="00000000" w14:paraId="000001D0">
      <w:pPr>
        <w:spacing w:line="240" w:lineRule="auto"/>
        <w:rPr/>
      </w:pPr>
      <w:r w:rsidDel="00000000" w:rsidR="00000000" w:rsidRPr="00000000">
        <w:rPr>
          <w:rtl w:val="0"/>
        </w:rPr>
        <w:t xml:space="preserve">By completing this form, you give us consent to share your experiences with others through various media platforms in a way that respects your ownership of the information to be shared. Thank you for supporting our work in this way. </w:t>
      </w:r>
    </w:p>
    <w:p w:rsidR="00000000" w:rsidDel="00000000" w:rsidP="00000000" w:rsidRDefault="00000000" w:rsidRPr="00000000" w14:paraId="000001D1">
      <w:pPr>
        <w:spacing w:line="240" w:lineRule="auto"/>
        <w:rPr/>
      </w:pPr>
      <w:r w:rsidDel="00000000" w:rsidR="00000000" w:rsidRPr="00000000">
        <w:rPr>
          <w:rtl w:val="0"/>
        </w:rPr>
      </w:r>
    </w:p>
    <w:p w:rsidR="00000000" w:rsidDel="00000000" w:rsidP="00000000" w:rsidRDefault="00000000" w:rsidRPr="00000000" w14:paraId="000001D2">
      <w:pPr>
        <w:spacing w:line="240" w:lineRule="auto"/>
        <w:rPr/>
      </w:pPr>
      <w:r w:rsidDel="00000000" w:rsidR="00000000" w:rsidRPr="00000000">
        <w:rPr>
          <w:b w:val="1"/>
          <w:rtl w:val="0"/>
        </w:rPr>
        <w:t xml:space="preserve">Data protection: </w:t>
      </w:r>
      <w:r w:rsidDel="00000000" w:rsidR="00000000" w:rsidRPr="00000000">
        <w:rPr>
          <w:rtl w:val="0"/>
        </w:rPr>
        <w:t xml:space="preserve">The information that you provide on this form will only be used to contact you about sharing your information in our communications work. We will not pass the details recorded on this form on to any other organisation without your consent unless we have a legal or professional obligation. </w:t>
      </w:r>
    </w:p>
    <w:p w:rsidR="00000000" w:rsidDel="00000000" w:rsidP="00000000" w:rsidRDefault="00000000" w:rsidRPr="00000000" w14:paraId="000001D3">
      <w:pPr>
        <w:spacing w:line="240" w:lineRule="auto"/>
        <w:rPr/>
      </w:pPr>
      <w:r w:rsidDel="00000000" w:rsidR="00000000" w:rsidRPr="00000000">
        <w:rPr>
          <w:rtl w:val="0"/>
        </w:rPr>
      </w:r>
    </w:p>
    <w:p w:rsidR="00000000" w:rsidDel="00000000" w:rsidP="00000000" w:rsidRDefault="00000000" w:rsidRPr="00000000" w14:paraId="000001D4">
      <w:pPr>
        <w:spacing w:line="240" w:lineRule="auto"/>
        <w:rPr/>
      </w:pPr>
      <w:r w:rsidDel="00000000" w:rsidR="00000000" w:rsidRPr="00000000">
        <w:rPr>
          <w:rtl w:val="0"/>
        </w:rPr>
        <w:t xml:space="preserve">Please see our Privacy Notice for more information about our privacy policy and your rights. You may withdraw your consent at any time and information that we retain will be deleted. However, versions of the case study that have been published in the public domain, for example on social media, will be beyond the control of [Organisation Name]. </w:t>
      </w:r>
    </w:p>
    <w:p w:rsidR="00000000" w:rsidDel="00000000" w:rsidP="00000000" w:rsidRDefault="00000000" w:rsidRPr="00000000" w14:paraId="000001D5">
      <w:pPr>
        <w:spacing w:line="240" w:lineRule="auto"/>
        <w:rPr/>
      </w:pPr>
      <w:r w:rsidDel="00000000" w:rsidR="00000000" w:rsidRPr="00000000">
        <w:rPr>
          <w:rtl w:val="0"/>
        </w:rPr>
      </w:r>
    </w:p>
    <w:tbl>
      <w:tblPr>
        <w:tblStyle w:val="Table9"/>
        <w:tblW w:w="9931.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0"/>
        <w:gridCol w:w="3362"/>
        <w:gridCol w:w="1386"/>
        <w:gridCol w:w="2553"/>
        <w:tblGridChange w:id="0">
          <w:tblGrid>
            <w:gridCol w:w="2630"/>
            <w:gridCol w:w="3362"/>
            <w:gridCol w:w="1386"/>
            <w:gridCol w:w="2553"/>
          </w:tblGrid>
        </w:tblGridChange>
      </w:tblGrid>
      <w:tr>
        <w:trPr>
          <w:cantSplit w:val="0"/>
          <w:trHeight w:val="284" w:hRule="atLeast"/>
          <w:tblHeader w:val="0"/>
        </w:trPr>
        <w:tc>
          <w:tcPr/>
          <w:p w:rsidR="00000000" w:rsidDel="00000000" w:rsidP="00000000" w:rsidRDefault="00000000" w:rsidRPr="00000000" w14:paraId="000001D6">
            <w:pPr>
              <w:rPr>
                <w:b w:val="1"/>
              </w:rPr>
            </w:pPr>
            <w:r w:rsidDel="00000000" w:rsidR="00000000" w:rsidRPr="00000000">
              <w:rPr>
                <w:b w:val="1"/>
                <w:rtl w:val="0"/>
              </w:rPr>
              <w:t xml:space="preserve">Full name of young person/Organisation:</w:t>
            </w:r>
          </w:p>
        </w:tc>
        <w:tc>
          <w:tcPr>
            <w:gridSpan w:val="3"/>
          </w:tcPr>
          <w:p w:rsidR="00000000" w:rsidDel="00000000" w:rsidP="00000000" w:rsidRDefault="00000000" w:rsidRPr="00000000" w14:paraId="000001D7">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1DA">
            <w:pPr>
              <w:rPr>
                <w:b w:val="1"/>
              </w:rPr>
            </w:pPr>
            <w:r w:rsidDel="00000000" w:rsidR="00000000" w:rsidRPr="00000000">
              <w:rPr>
                <w:b w:val="1"/>
                <w:rtl w:val="0"/>
              </w:rPr>
              <w:t xml:space="preserve">Address:</w:t>
            </w:r>
          </w:p>
        </w:tc>
        <w:tc>
          <w:tcPr>
            <w:gridSpan w:val="3"/>
          </w:tcPr>
          <w:p w:rsidR="00000000" w:rsidDel="00000000" w:rsidP="00000000" w:rsidRDefault="00000000" w:rsidRPr="00000000" w14:paraId="000001DB">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1DE">
            <w:pPr>
              <w:rPr/>
            </w:pPr>
            <w:r w:rsidDel="00000000" w:rsidR="00000000" w:rsidRPr="00000000">
              <w:rPr>
                <w:rtl w:val="0"/>
              </w:rPr>
            </w:r>
          </w:p>
        </w:tc>
        <w:tc>
          <w:tcPr/>
          <w:p w:rsidR="00000000" w:rsidDel="00000000" w:rsidP="00000000" w:rsidRDefault="00000000" w:rsidRPr="00000000" w14:paraId="000001DF">
            <w:pPr>
              <w:rPr/>
            </w:pPr>
            <w:r w:rsidDel="00000000" w:rsidR="00000000" w:rsidRPr="00000000">
              <w:rPr>
                <w:rtl w:val="0"/>
              </w:rPr>
            </w:r>
          </w:p>
        </w:tc>
        <w:tc>
          <w:tcPr/>
          <w:p w:rsidR="00000000" w:rsidDel="00000000" w:rsidP="00000000" w:rsidRDefault="00000000" w:rsidRPr="00000000" w14:paraId="000001E0">
            <w:pPr>
              <w:rPr>
                <w:b w:val="1"/>
              </w:rPr>
            </w:pPr>
            <w:r w:rsidDel="00000000" w:rsidR="00000000" w:rsidRPr="00000000">
              <w:rPr>
                <w:b w:val="1"/>
                <w:rtl w:val="0"/>
              </w:rPr>
              <w:t xml:space="preserve">Postcode:</w:t>
            </w:r>
          </w:p>
        </w:tc>
        <w:tc>
          <w:tcPr/>
          <w:p w:rsidR="00000000" w:rsidDel="00000000" w:rsidP="00000000" w:rsidRDefault="00000000" w:rsidRPr="00000000" w14:paraId="000001E1">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1E2">
            <w:pPr>
              <w:rPr>
                <w:b w:val="1"/>
              </w:rPr>
            </w:pPr>
            <w:r w:rsidDel="00000000" w:rsidR="00000000" w:rsidRPr="00000000">
              <w:rPr>
                <w:b w:val="1"/>
                <w:rtl w:val="0"/>
              </w:rPr>
              <w:t xml:space="preserve">Telephone:</w:t>
            </w:r>
          </w:p>
        </w:tc>
        <w:tc>
          <w:tcPr>
            <w:gridSpan w:val="3"/>
          </w:tcPr>
          <w:p w:rsidR="00000000" w:rsidDel="00000000" w:rsidP="00000000" w:rsidRDefault="00000000" w:rsidRPr="00000000" w14:paraId="000001E3">
            <w:pP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1E6">
            <w:pPr>
              <w:rPr>
                <w:b w:val="1"/>
              </w:rPr>
            </w:pPr>
            <w:r w:rsidDel="00000000" w:rsidR="00000000" w:rsidRPr="00000000">
              <w:rPr>
                <w:b w:val="1"/>
                <w:rtl w:val="0"/>
              </w:rPr>
              <w:t xml:space="preserve">Email:</w:t>
            </w:r>
          </w:p>
        </w:tc>
        <w:tc>
          <w:tcPr>
            <w:gridSpan w:val="3"/>
          </w:tcPr>
          <w:p w:rsidR="00000000" w:rsidDel="00000000" w:rsidP="00000000" w:rsidRDefault="00000000" w:rsidRPr="00000000" w14:paraId="000001E7">
            <w:pPr>
              <w:rPr/>
            </w:pPr>
            <w:r w:rsidDel="00000000" w:rsidR="00000000" w:rsidRPr="00000000">
              <w:rPr>
                <w:rtl w:val="0"/>
              </w:rPr>
            </w:r>
          </w:p>
        </w:tc>
      </w:tr>
    </w:tbl>
    <w:p w:rsidR="00000000" w:rsidDel="00000000" w:rsidP="00000000" w:rsidRDefault="00000000" w:rsidRPr="00000000" w14:paraId="000001EA">
      <w:pPr>
        <w:spacing w:line="240" w:lineRule="auto"/>
        <w:rPr/>
      </w:pPr>
      <w:r w:rsidDel="00000000" w:rsidR="00000000" w:rsidRPr="00000000">
        <w:rPr>
          <w:rtl w:val="0"/>
        </w:rPr>
      </w:r>
    </w:p>
    <w:p w:rsidR="00000000" w:rsidDel="00000000" w:rsidP="00000000" w:rsidRDefault="00000000" w:rsidRPr="00000000" w14:paraId="000001EB">
      <w:pPr>
        <w:rPr>
          <w:b w:val="1"/>
        </w:rPr>
      </w:pPr>
      <w:r w:rsidDel="00000000" w:rsidR="00000000" w:rsidRPr="00000000">
        <w:rPr>
          <w:b w:val="1"/>
          <w:rtl w:val="0"/>
        </w:rPr>
        <w:t xml:space="preserve">What will my story be used for?</w:t>
      </w:r>
      <w:r w:rsidDel="00000000" w:rsidR="00000000" w:rsidRPr="00000000">
        <w:rPr>
          <w:rtl w:val="0"/>
        </w:rPr>
        <w:t xml:space="preserve"> Please tick the options you are happy with:</w:t>
      </w:r>
      <w:r w:rsidDel="00000000" w:rsidR="00000000" w:rsidRPr="00000000">
        <w:rPr>
          <w:b w:val="1"/>
          <w:rtl w:val="0"/>
        </w:rPr>
        <w:tab/>
      </w:r>
    </w:p>
    <w:p w:rsidR="00000000" w:rsidDel="00000000" w:rsidP="00000000" w:rsidRDefault="00000000" w:rsidRPr="00000000" w14:paraId="000001EC">
      <w:pPr>
        <w:numPr>
          <w:ilvl w:val="0"/>
          <w:numId w:val="4"/>
        </w:numPr>
        <w:ind w:left="720" w:hanging="360"/>
        <w:rPr/>
      </w:pPr>
      <w:r w:rsidDel="00000000" w:rsidR="00000000" w:rsidRPr="00000000">
        <w:rPr>
          <w:b w:val="1"/>
          <w:rtl w:val="0"/>
        </w:rPr>
        <w:t xml:space="preserve">Presentations:</w:t>
      </w:r>
      <w:r w:rsidDel="00000000" w:rsidR="00000000" w:rsidRPr="00000000">
        <w:rPr>
          <w:rtl w:val="0"/>
        </w:rPr>
        <w:t xml:space="preserve"> [Organisation Name]’s internal and external presentations</w:t>
      </w:r>
      <w:r w:rsidDel="00000000" w:rsidR="00000000" w:rsidRPr="00000000">
        <w:rPr>
          <w:b w:val="1"/>
          <w:rtl w:val="0"/>
        </w:rPr>
        <w:tab/>
      </w:r>
      <w:r w:rsidDel="00000000" w:rsidR="00000000" w:rsidRPr="00000000">
        <w:rPr>
          <w:rtl w:val="0"/>
        </w:rPr>
      </w:r>
    </w:p>
    <w:p w:rsidR="00000000" w:rsidDel="00000000" w:rsidP="00000000" w:rsidRDefault="00000000" w:rsidRPr="00000000" w14:paraId="000001ED">
      <w:pPr>
        <w:numPr>
          <w:ilvl w:val="0"/>
          <w:numId w:val="4"/>
        </w:numPr>
        <w:ind w:left="720" w:right="367" w:hanging="360"/>
        <w:rPr/>
      </w:pPr>
      <w:r w:rsidDel="00000000" w:rsidR="00000000" w:rsidRPr="00000000">
        <w:rPr>
          <w:b w:val="1"/>
          <w:rtl w:val="0"/>
        </w:rPr>
        <w:t xml:space="preserve">Websites:</w:t>
      </w:r>
      <w:r w:rsidDel="00000000" w:rsidR="00000000" w:rsidRPr="00000000">
        <w:rPr>
          <w:rtl w:val="0"/>
        </w:rPr>
        <w:t xml:space="preserve"> [Organisation Name]’s website, intranet and other external websites through which we promote our work</w:t>
      </w:r>
      <w:r w:rsidDel="00000000" w:rsidR="00000000" w:rsidRPr="00000000">
        <w:rPr>
          <w:b w:val="1"/>
          <w:rtl w:val="0"/>
        </w:rPr>
        <w:tab/>
        <w:tab/>
        <w:tab/>
      </w:r>
      <w:r w:rsidDel="00000000" w:rsidR="00000000" w:rsidRPr="00000000">
        <w:rPr>
          <w:rtl w:val="0"/>
        </w:rPr>
      </w:r>
    </w:p>
    <w:p w:rsidR="00000000" w:rsidDel="00000000" w:rsidP="00000000" w:rsidRDefault="00000000" w:rsidRPr="00000000" w14:paraId="000001EE">
      <w:pPr>
        <w:numPr>
          <w:ilvl w:val="0"/>
          <w:numId w:val="4"/>
        </w:numPr>
        <w:ind w:left="720" w:right="367" w:hanging="360"/>
        <w:rPr/>
      </w:pPr>
      <w:r w:rsidDel="00000000" w:rsidR="00000000" w:rsidRPr="00000000">
        <w:rPr>
          <w:b w:val="1"/>
          <w:rtl w:val="0"/>
        </w:rPr>
        <w:t xml:space="preserve">Fundraising materials: </w:t>
      </w:r>
      <w:r w:rsidDel="00000000" w:rsidR="00000000" w:rsidRPr="00000000">
        <w:rPr>
          <w:rtl w:val="0"/>
        </w:rPr>
        <w:t xml:space="preserve">Supporting materials for a Case for Support for a specific area of [Organisation Name]’s work</w:t>
      </w:r>
    </w:p>
    <w:p w:rsidR="00000000" w:rsidDel="00000000" w:rsidP="00000000" w:rsidRDefault="00000000" w:rsidRPr="00000000" w14:paraId="000001EF">
      <w:pPr>
        <w:numPr>
          <w:ilvl w:val="0"/>
          <w:numId w:val="4"/>
        </w:numPr>
        <w:ind w:left="720" w:right="367" w:hanging="360"/>
        <w:rPr/>
      </w:pPr>
      <w:r w:rsidDel="00000000" w:rsidR="00000000" w:rsidRPr="00000000">
        <w:rPr>
          <w:b w:val="1"/>
          <w:rtl w:val="0"/>
        </w:rPr>
        <w:t xml:space="preserve">Social media:</w:t>
      </w:r>
      <w:r w:rsidDel="00000000" w:rsidR="00000000" w:rsidRPr="00000000">
        <w:rPr>
          <w:rtl w:val="0"/>
        </w:rPr>
        <w:t xml:space="preserve"> [Organisation Name]’s social media channels </w:t>
      </w:r>
    </w:p>
    <w:p w:rsidR="00000000" w:rsidDel="00000000" w:rsidP="00000000" w:rsidRDefault="00000000" w:rsidRPr="00000000" w14:paraId="000001F0">
      <w:pPr>
        <w:numPr>
          <w:ilvl w:val="0"/>
          <w:numId w:val="4"/>
        </w:numPr>
        <w:ind w:left="720" w:right="367" w:hanging="360"/>
        <w:rPr/>
      </w:pPr>
      <w:r w:rsidDel="00000000" w:rsidR="00000000" w:rsidRPr="00000000">
        <w:rPr>
          <w:b w:val="1"/>
          <w:rtl w:val="0"/>
        </w:rPr>
        <w:t xml:space="preserve">Publications:</w:t>
      </w:r>
      <w:r w:rsidDel="00000000" w:rsidR="00000000" w:rsidRPr="00000000">
        <w:rPr>
          <w:rtl w:val="0"/>
        </w:rPr>
        <w:t xml:space="preserve"> [Organisation Name]’s leaflets, posters, newsletters and other marketing materials</w:t>
      </w:r>
    </w:p>
    <w:p w:rsidR="00000000" w:rsidDel="00000000" w:rsidP="00000000" w:rsidRDefault="00000000" w:rsidRPr="00000000" w14:paraId="000001F1">
      <w:pPr>
        <w:numPr>
          <w:ilvl w:val="0"/>
          <w:numId w:val="4"/>
        </w:numPr>
        <w:ind w:left="720" w:right="367" w:hanging="360"/>
        <w:rPr/>
      </w:pPr>
      <w:r w:rsidDel="00000000" w:rsidR="00000000" w:rsidRPr="00000000">
        <w:rPr>
          <w:b w:val="1"/>
          <w:rtl w:val="0"/>
        </w:rPr>
        <w:t xml:space="preserve">Print and online media:</w:t>
      </w:r>
      <w:r w:rsidDel="00000000" w:rsidR="00000000" w:rsidRPr="00000000">
        <w:rPr>
          <w:rtl w:val="0"/>
        </w:rPr>
        <w:t xml:space="preserve"> National, regional and local papers, magazines and news sites</w:t>
      </w:r>
    </w:p>
    <w:p w:rsidR="00000000" w:rsidDel="00000000" w:rsidP="00000000" w:rsidRDefault="00000000" w:rsidRPr="00000000" w14:paraId="000001F2">
      <w:pPr>
        <w:numPr>
          <w:ilvl w:val="0"/>
          <w:numId w:val="4"/>
        </w:numPr>
        <w:ind w:left="720" w:right="367" w:hanging="360"/>
        <w:rPr/>
      </w:pPr>
      <w:r w:rsidDel="00000000" w:rsidR="00000000" w:rsidRPr="00000000">
        <w:rPr>
          <w:b w:val="1"/>
          <w:rtl w:val="0"/>
        </w:rPr>
        <w:t xml:space="preserve">Television and radio:</w:t>
      </w:r>
      <w:r w:rsidDel="00000000" w:rsidR="00000000" w:rsidRPr="00000000">
        <w:rPr>
          <w:rtl w:val="0"/>
        </w:rPr>
        <w:t xml:space="preserve"> National and regional television, national, regional and local radio</w:t>
      </w:r>
    </w:p>
    <w:p w:rsidR="00000000" w:rsidDel="00000000" w:rsidP="00000000" w:rsidRDefault="00000000" w:rsidRPr="00000000" w14:paraId="000001F3">
      <w:pPr>
        <w:numPr>
          <w:ilvl w:val="0"/>
          <w:numId w:val="4"/>
        </w:numPr>
        <w:spacing w:after="120" w:lineRule="auto"/>
        <w:ind w:left="720" w:right="367" w:hanging="360"/>
        <w:rPr/>
      </w:pPr>
      <w:r w:rsidDel="00000000" w:rsidR="00000000" w:rsidRPr="00000000">
        <w:rPr>
          <w:b w:val="1"/>
          <w:rtl w:val="0"/>
        </w:rPr>
        <w:t xml:space="preserve">Other</w:t>
      </w:r>
      <w:r w:rsidDel="00000000" w:rsidR="00000000" w:rsidRPr="00000000">
        <w:rPr>
          <w:rtl w:val="0"/>
        </w:rPr>
        <w:t xml:space="preserve">: [Provide Relevant Details]</w:t>
      </w:r>
      <w:r w:rsidDel="00000000" w:rsidR="00000000" w:rsidRPr="00000000">
        <w:rPr>
          <w:b w:val="1"/>
          <w:rtl w:val="0"/>
        </w:rPr>
        <w:tab/>
        <w:tab/>
        <w:t xml:space="preserve">     </w:t>
      </w:r>
      <w:r w:rsidDel="00000000" w:rsidR="00000000" w:rsidRPr="00000000">
        <w:rPr>
          <w:rtl w:val="0"/>
        </w:rPr>
      </w:r>
    </w:p>
    <w:p w:rsidR="00000000" w:rsidDel="00000000" w:rsidP="00000000" w:rsidRDefault="00000000" w:rsidRPr="00000000" w14:paraId="000001F4">
      <w:pPr>
        <w:spacing w:after="120" w:lineRule="auto"/>
        <w:ind w:right="367"/>
        <w:rPr>
          <w:b w:val="1"/>
        </w:rPr>
      </w:pPr>
      <w:r w:rsidDel="00000000" w:rsidR="00000000" w:rsidRPr="00000000">
        <w:rPr>
          <w:rtl w:val="0"/>
        </w:rPr>
      </w:r>
    </w:p>
    <w:p w:rsidR="00000000" w:rsidDel="00000000" w:rsidP="00000000" w:rsidRDefault="00000000" w:rsidRPr="00000000" w14:paraId="000001F5">
      <w:pPr>
        <w:spacing w:after="120" w:lineRule="auto"/>
        <w:ind w:right="367"/>
        <w:rPr>
          <w:b w:val="1"/>
        </w:rPr>
      </w:pPr>
      <w:r w:rsidDel="00000000" w:rsidR="00000000" w:rsidRPr="00000000">
        <w:rPr>
          <w:b w:val="1"/>
          <w:rtl w:val="0"/>
        </w:rPr>
        <w:t xml:space="preserve">Can I remain anonymous?</w:t>
      </w:r>
    </w:p>
    <w:p w:rsidR="00000000" w:rsidDel="00000000" w:rsidP="00000000" w:rsidRDefault="00000000" w:rsidRPr="00000000" w14:paraId="000001F6">
      <w:pPr>
        <w:spacing w:line="240" w:lineRule="auto"/>
        <w:rPr/>
      </w:pPr>
      <w:r w:rsidDel="00000000" w:rsidR="00000000" w:rsidRPr="00000000">
        <w:rPr>
          <w:rtl w:val="0"/>
        </w:rPr>
        <w:t xml:space="preserve">You can choose to have your real name published with your story or remain anonymous, in which case, we will use a false name. </w:t>
      </w:r>
    </w:p>
    <w:p w:rsidR="00000000" w:rsidDel="00000000" w:rsidP="00000000" w:rsidRDefault="00000000" w:rsidRPr="00000000" w14:paraId="000001F7">
      <w:pPr>
        <w:spacing w:line="240" w:lineRule="auto"/>
        <w:rPr/>
      </w:pPr>
      <w:r w:rsidDel="00000000" w:rsidR="00000000" w:rsidRPr="00000000">
        <w:rPr>
          <w:rtl w:val="0"/>
        </w:rPr>
      </w:r>
    </w:p>
    <w:p w:rsidR="00000000" w:rsidDel="00000000" w:rsidP="00000000" w:rsidRDefault="00000000" w:rsidRPr="00000000" w14:paraId="000001F8">
      <w:pPr>
        <w:spacing w:line="240" w:lineRule="auto"/>
        <w:rPr/>
      </w:pPr>
      <w:r w:rsidDel="00000000" w:rsidR="00000000" w:rsidRPr="00000000">
        <w:rPr>
          <w:rtl w:val="0"/>
        </w:rPr>
        <w:t xml:space="preserve">Please tick one of the following options:</w:t>
      </w:r>
    </w:p>
    <w:p w:rsidR="00000000" w:rsidDel="00000000" w:rsidP="00000000" w:rsidRDefault="00000000" w:rsidRPr="00000000" w14:paraId="000001F9">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5700713</wp:posOffset>
                </wp:positionH>
                <wp:positionV relativeFrom="paragraph">
                  <wp:posOffset>115888</wp:posOffset>
                </wp:positionV>
                <wp:extent cx="250825" cy="250825"/>
                <wp:effectExtent b="0" l="0" r="0" t="0"/>
                <wp:wrapNone/>
                <wp:docPr id="12" name=""/>
                <a:graphic>
                  <a:graphicData uri="http://schemas.microsoft.com/office/word/2010/wordprocessingShape">
                    <wps:wsp>
                      <wps:cNvSpPr/>
                      <wps:cNvPr id="2" name="Shape 2"/>
                      <wps:spPr>
                        <a:xfrm>
                          <a:off x="5228525" y="3662525"/>
                          <a:ext cx="234950" cy="23495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5700713</wp:posOffset>
                </wp:positionH>
                <wp:positionV relativeFrom="paragraph">
                  <wp:posOffset>115888</wp:posOffset>
                </wp:positionV>
                <wp:extent cx="250825" cy="250825"/>
                <wp:effectExtent b="0" l="0" r="0" t="0"/>
                <wp:wrapNone/>
                <wp:docPr id="12"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50825" cy="250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2535238</wp:posOffset>
                </wp:positionH>
                <wp:positionV relativeFrom="paragraph">
                  <wp:posOffset>115888</wp:posOffset>
                </wp:positionV>
                <wp:extent cx="250825" cy="250825"/>
                <wp:effectExtent b="0" l="0" r="0" t="0"/>
                <wp:wrapNone/>
                <wp:docPr id="17" name=""/>
                <a:graphic>
                  <a:graphicData uri="http://schemas.microsoft.com/office/word/2010/wordprocessingShape">
                    <wps:wsp>
                      <wps:cNvSpPr/>
                      <wps:cNvPr id="7" name="Shape 7"/>
                      <wps:spPr>
                        <a:xfrm>
                          <a:off x="5228525" y="3662525"/>
                          <a:ext cx="234950" cy="23495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2535238</wp:posOffset>
                </wp:positionH>
                <wp:positionV relativeFrom="paragraph">
                  <wp:posOffset>115888</wp:posOffset>
                </wp:positionV>
                <wp:extent cx="250825" cy="250825"/>
                <wp:effectExtent b="0" l="0" r="0" t="0"/>
                <wp:wrapNone/>
                <wp:docPr id="17"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250825" cy="250825"/>
                        </a:xfrm>
                        <a:prstGeom prst="rect"/>
                        <a:ln/>
                      </pic:spPr>
                    </pic:pic>
                  </a:graphicData>
                </a:graphic>
              </wp:anchor>
            </w:drawing>
          </mc:Fallback>
        </mc:AlternateContent>
      </w:r>
    </w:p>
    <w:p w:rsidR="00000000" w:rsidDel="00000000" w:rsidP="00000000" w:rsidRDefault="00000000" w:rsidRPr="00000000" w14:paraId="000001FA">
      <w:pPr>
        <w:tabs>
          <w:tab w:val="right" w:leader="none" w:pos="9298"/>
        </w:tabs>
        <w:spacing w:line="240" w:lineRule="auto"/>
        <w:rPr/>
      </w:pPr>
      <w:r w:rsidDel="00000000" w:rsidR="00000000" w:rsidRPr="00000000">
        <w:rPr>
          <w:rtl w:val="0"/>
        </w:rPr>
        <w:t xml:space="preserve">I am happy for my real name to be used                     I do not want my real name to be used  </w:t>
        <w:tab/>
      </w:r>
    </w:p>
    <w:p w:rsidR="00000000" w:rsidDel="00000000" w:rsidP="00000000" w:rsidRDefault="00000000" w:rsidRPr="00000000" w14:paraId="000001FB">
      <w:pPr>
        <w:tabs>
          <w:tab w:val="right" w:leader="none" w:pos="9298"/>
        </w:tabs>
        <w:spacing w:line="240" w:lineRule="auto"/>
        <w:rPr/>
      </w:pPr>
      <w:r w:rsidDel="00000000" w:rsidR="00000000" w:rsidRPr="00000000">
        <w:rPr>
          <w:rtl w:val="0"/>
        </w:rPr>
      </w:r>
    </w:p>
    <w:p w:rsidR="00000000" w:rsidDel="00000000" w:rsidP="00000000" w:rsidRDefault="00000000" w:rsidRPr="00000000" w14:paraId="000001FC">
      <w:pPr>
        <w:tabs>
          <w:tab w:val="right" w:leader="none" w:pos="9298"/>
        </w:tabs>
        <w:spacing w:line="240" w:lineRule="auto"/>
        <w:rPr/>
      </w:pPr>
      <w:r w:rsidDel="00000000" w:rsidR="00000000" w:rsidRPr="00000000">
        <w:rPr>
          <w:rtl w:val="0"/>
        </w:rPr>
        <w:t xml:space="preserve">Please tick this box if you do </w:t>
      </w:r>
      <w:r w:rsidDel="00000000" w:rsidR="00000000" w:rsidRPr="00000000">
        <w:rPr>
          <w:b w:val="1"/>
          <w:rtl w:val="0"/>
        </w:rPr>
        <w:t xml:space="preserve">NOT </w:t>
      </w:r>
      <w:r w:rsidDel="00000000" w:rsidR="00000000" w:rsidRPr="00000000">
        <w:rPr>
          <w:rtl w:val="0"/>
        </w:rPr>
        <w:t xml:space="preserve">want to be featured in imagery or video footage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5196523</wp:posOffset>
                </wp:positionH>
                <wp:positionV relativeFrom="paragraph">
                  <wp:posOffset>4763</wp:posOffset>
                </wp:positionV>
                <wp:extent cx="250825" cy="250825"/>
                <wp:effectExtent b="0" l="0" r="0" t="0"/>
                <wp:wrapNone/>
                <wp:docPr id="18" name=""/>
                <a:graphic>
                  <a:graphicData uri="http://schemas.microsoft.com/office/word/2010/wordprocessingShape">
                    <wps:wsp>
                      <wps:cNvSpPr/>
                      <wps:cNvPr id="8" name="Shape 8"/>
                      <wps:spPr>
                        <a:xfrm>
                          <a:off x="5228525" y="3662525"/>
                          <a:ext cx="234950" cy="234950"/>
                        </a:xfrm>
                        <a:prstGeom prst="rect">
                          <a:avLst/>
                        </a:prstGeom>
                        <a:solidFill>
                          <a:srgbClr val="FFFFFF"/>
                        </a:solidFill>
                        <a:ln cap="flat" cmpd="sng" w="1587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5196523</wp:posOffset>
                </wp:positionH>
                <wp:positionV relativeFrom="paragraph">
                  <wp:posOffset>4763</wp:posOffset>
                </wp:positionV>
                <wp:extent cx="250825" cy="250825"/>
                <wp:effectExtent b="0" l="0" r="0" t="0"/>
                <wp:wrapNone/>
                <wp:docPr id="18"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50825" cy="250825"/>
                        </a:xfrm>
                        <a:prstGeom prst="rect"/>
                        <a:ln/>
                      </pic:spPr>
                    </pic:pic>
                  </a:graphicData>
                </a:graphic>
              </wp:anchor>
            </w:drawing>
          </mc:Fallback>
        </mc:AlternateContent>
      </w:r>
    </w:p>
    <w:p w:rsidR="00000000" w:rsidDel="00000000" w:rsidP="00000000" w:rsidRDefault="00000000" w:rsidRPr="00000000" w14:paraId="000001FD">
      <w:pPr>
        <w:tabs>
          <w:tab w:val="right" w:leader="none" w:pos="9298"/>
        </w:tabs>
        <w:spacing w:line="240" w:lineRule="auto"/>
        <w:rPr/>
      </w:pPr>
      <w:r w:rsidDel="00000000" w:rsidR="00000000" w:rsidRPr="00000000">
        <w:rPr>
          <w:rtl w:val="0"/>
        </w:rPr>
      </w:r>
    </w:p>
    <w:p w:rsidR="00000000" w:rsidDel="00000000" w:rsidP="00000000" w:rsidRDefault="00000000" w:rsidRPr="00000000" w14:paraId="000001FE">
      <w:pPr>
        <w:spacing w:line="240" w:lineRule="auto"/>
        <w:rPr>
          <w:b w:val="1"/>
        </w:rPr>
      </w:pPr>
      <w:r w:rsidDel="00000000" w:rsidR="00000000" w:rsidRPr="00000000">
        <w:rPr>
          <w:rtl w:val="0"/>
        </w:rPr>
      </w:r>
    </w:p>
    <w:p w:rsidR="00000000" w:rsidDel="00000000" w:rsidP="00000000" w:rsidRDefault="00000000" w:rsidRPr="00000000" w14:paraId="000001FF">
      <w:pPr>
        <w:spacing w:line="240" w:lineRule="auto"/>
        <w:rPr>
          <w:b w:val="1"/>
        </w:rPr>
      </w:pPr>
      <w:r w:rsidDel="00000000" w:rsidR="00000000" w:rsidRPr="00000000">
        <w:rPr>
          <w:rtl w:val="0"/>
        </w:rPr>
      </w:r>
    </w:p>
    <w:p w:rsidR="00000000" w:rsidDel="00000000" w:rsidP="00000000" w:rsidRDefault="00000000" w:rsidRPr="00000000" w14:paraId="00000200">
      <w:pPr>
        <w:spacing w:line="240" w:lineRule="auto"/>
        <w:rPr>
          <w:b w:val="1"/>
        </w:rPr>
      </w:pPr>
      <w:r w:rsidDel="00000000" w:rsidR="00000000" w:rsidRPr="00000000">
        <w:rPr>
          <w:b w:val="1"/>
          <w:rtl w:val="0"/>
        </w:rPr>
        <w:t xml:space="preserve">I am happy to give my consent</w:t>
      </w:r>
    </w:p>
    <w:p w:rsidR="00000000" w:rsidDel="00000000" w:rsidP="00000000" w:rsidRDefault="00000000" w:rsidRPr="00000000" w14:paraId="00000201">
      <w:pPr>
        <w:spacing w:line="240" w:lineRule="auto"/>
        <w:rPr/>
      </w:pPr>
      <w:r w:rsidDel="00000000" w:rsidR="00000000" w:rsidRPr="00000000">
        <w:rPr>
          <w:rtl w:val="0"/>
        </w:rPr>
        <w:t xml:space="preserve">Please sign this form to show you are happy to give your consent for the information you have provided to be used by [Organisation Name] for the purposes outlined above. You have the right to ask us to stop using your information at any time. </w:t>
      </w:r>
    </w:p>
    <w:p w:rsidR="00000000" w:rsidDel="00000000" w:rsidP="00000000" w:rsidRDefault="00000000" w:rsidRPr="00000000" w14:paraId="00000202">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721678</wp:posOffset>
                </wp:positionH>
                <wp:positionV relativeFrom="paragraph">
                  <wp:posOffset>76518</wp:posOffset>
                </wp:positionV>
                <wp:extent cx="3305175" cy="314325"/>
                <wp:effectExtent b="0" l="0" r="0" t="0"/>
                <wp:wrapNone/>
                <wp:docPr id="15" name=""/>
                <a:graphic>
                  <a:graphicData uri="http://schemas.microsoft.com/office/word/2010/wordprocessingShape">
                    <wps:wsp>
                      <wps:cNvSpPr/>
                      <wps:cNvPr id="5" name="Shape 5"/>
                      <wps:spPr>
                        <a:xfrm>
                          <a:off x="3698175" y="3627600"/>
                          <a:ext cx="3295650" cy="304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721678</wp:posOffset>
                </wp:positionH>
                <wp:positionV relativeFrom="paragraph">
                  <wp:posOffset>76518</wp:posOffset>
                </wp:positionV>
                <wp:extent cx="3305175" cy="314325"/>
                <wp:effectExtent b="0" l="0" r="0" t="0"/>
                <wp:wrapNone/>
                <wp:docPr id="15"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305175"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4808538</wp:posOffset>
                </wp:positionH>
                <wp:positionV relativeFrom="paragraph">
                  <wp:posOffset>109538</wp:posOffset>
                </wp:positionV>
                <wp:extent cx="1195388" cy="314325"/>
                <wp:effectExtent b="0" l="0" r="0" t="0"/>
                <wp:wrapNone/>
                <wp:docPr id="16" name=""/>
                <a:graphic>
                  <a:graphicData uri="http://schemas.microsoft.com/office/word/2010/wordprocessingShape">
                    <wps:wsp>
                      <wps:cNvSpPr/>
                      <wps:cNvPr id="6" name="Shape 6"/>
                      <wps:spPr>
                        <a:xfrm>
                          <a:off x="4662105" y="3646650"/>
                          <a:ext cx="1367790" cy="266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4808538</wp:posOffset>
                </wp:positionH>
                <wp:positionV relativeFrom="paragraph">
                  <wp:posOffset>109538</wp:posOffset>
                </wp:positionV>
                <wp:extent cx="1195388" cy="314325"/>
                <wp:effectExtent b="0" l="0" r="0" t="0"/>
                <wp:wrapNone/>
                <wp:docPr id="1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195388" cy="314325"/>
                        </a:xfrm>
                        <a:prstGeom prst="rect"/>
                        <a:ln/>
                      </pic:spPr>
                    </pic:pic>
                  </a:graphicData>
                </a:graphic>
              </wp:anchor>
            </w:drawing>
          </mc:Fallback>
        </mc:AlternateContent>
      </w:r>
    </w:p>
    <w:p w:rsidR="00000000" w:rsidDel="00000000" w:rsidP="00000000" w:rsidRDefault="00000000" w:rsidRPr="00000000" w14:paraId="00000203">
      <w:pPr>
        <w:tabs>
          <w:tab w:val="left" w:leader="none" w:pos="7020"/>
        </w:tabs>
        <w:spacing w:line="240" w:lineRule="auto"/>
        <w:rPr>
          <w:color w:val="434a62"/>
        </w:rPr>
      </w:pPr>
      <w:r w:rsidDel="00000000" w:rsidR="00000000" w:rsidRPr="00000000">
        <w:rPr>
          <w:b w:val="1"/>
          <w:rtl w:val="0"/>
        </w:rPr>
        <w:t xml:space="preserve">Signature            </w:t>
      </w:r>
      <w:r w:rsidDel="00000000" w:rsidR="00000000" w:rsidRPr="00000000">
        <w:rPr>
          <w:rtl w:val="0"/>
        </w:rPr>
        <w:t xml:space="preserve">                                                       </w:t>
        <w:tab/>
      </w:r>
      <w:r w:rsidDel="00000000" w:rsidR="00000000" w:rsidRPr="00000000">
        <w:rPr>
          <w:b w:val="1"/>
          <w:rtl w:val="0"/>
        </w:rPr>
        <w:t xml:space="preserve">Date</w:t>
      </w:r>
      <w:r w:rsidDel="00000000" w:rsidR="00000000" w:rsidRPr="00000000">
        <w:rPr>
          <w:rtl w:val="0"/>
        </w:rPr>
      </w:r>
    </w:p>
    <w:p w:rsidR="00000000" w:rsidDel="00000000" w:rsidP="00000000" w:rsidRDefault="00000000" w:rsidRPr="00000000" w14:paraId="00000204">
      <w:pPr>
        <w:spacing w:line="240" w:lineRule="auto"/>
        <w:rPr/>
      </w:pPr>
      <w:r w:rsidDel="00000000" w:rsidR="00000000" w:rsidRPr="00000000">
        <w:rPr>
          <w:rtl w:val="0"/>
        </w:rPr>
      </w:r>
    </w:p>
    <w:p w:rsidR="00000000" w:rsidDel="00000000" w:rsidP="00000000" w:rsidRDefault="00000000" w:rsidRPr="00000000" w14:paraId="00000205">
      <w:pPr>
        <w:spacing w:after="120" w:line="240" w:lineRule="auto"/>
        <w:rPr/>
      </w:pPr>
      <w:r w:rsidDel="00000000" w:rsidR="00000000" w:rsidRPr="00000000">
        <w:rPr>
          <w:rtl w:val="0"/>
        </w:rPr>
      </w:r>
    </w:p>
    <w:p w:rsidR="00000000" w:rsidDel="00000000" w:rsidP="00000000" w:rsidRDefault="00000000" w:rsidRPr="00000000" w14:paraId="00000206">
      <w:pPr>
        <w:spacing w:after="120" w:line="240" w:lineRule="auto"/>
        <w:rPr/>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titlePg w:val="1"/>
        </w:sectPr>
      </w:pPr>
      <w:r w:rsidDel="00000000" w:rsidR="00000000" w:rsidRPr="00000000">
        <w:rPr>
          <w:rtl w:val="0"/>
        </w:rPr>
        <w:t xml:space="preserve">If you are under 16, we need written consent from a responsible adult, carer, parent or guardian.  Please delete as appropriate.</w:t>
      </w:r>
    </w:p>
    <w:p w:rsidR="00000000" w:rsidDel="00000000" w:rsidP="00000000" w:rsidRDefault="00000000" w:rsidRPr="00000000" w14:paraId="00000207">
      <w:pPr>
        <w:spacing w:line="240" w:lineRule="auto"/>
        <w:ind w:left="720" w:right="1755" w:firstLine="0"/>
        <w:rPr>
          <w:b w:val="1"/>
        </w:rPr>
      </w:pPr>
      <w:r w:rsidDel="00000000" w:rsidR="00000000" w:rsidRPr="00000000">
        <w:rPr>
          <w:b w:val="1"/>
          <w:rtl w:val="0"/>
        </w:rPr>
        <w:t xml:space="preserve">Name and signature of responsible adult / </w:t>
        <w:tab/>
        <w:t xml:space="preserve">carer / parent / </w:t>
        <w:tab/>
        <w:t xml:space="preserve">guardian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2170113</wp:posOffset>
                </wp:positionH>
                <wp:positionV relativeFrom="paragraph">
                  <wp:posOffset>72708</wp:posOffset>
                </wp:positionV>
                <wp:extent cx="2097405" cy="521335"/>
                <wp:effectExtent b="0" l="0" r="0" t="0"/>
                <wp:wrapNone/>
                <wp:docPr id="13" name=""/>
                <a:graphic>
                  <a:graphicData uri="http://schemas.microsoft.com/office/word/2010/wordprocessingShape">
                    <wps:wsp>
                      <wps:cNvSpPr/>
                      <wps:cNvPr id="3" name="Shape 3"/>
                      <wps:spPr>
                        <a:xfrm>
                          <a:off x="4302060" y="3524095"/>
                          <a:ext cx="2087880" cy="5118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2170113</wp:posOffset>
                </wp:positionH>
                <wp:positionV relativeFrom="paragraph">
                  <wp:posOffset>72708</wp:posOffset>
                </wp:positionV>
                <wp:extent cx="2097405" cy="521335"/>
                <wp:effectExtent b="0" l="0" r="0" t="0"/>
                <wp:wrapNone/>
                <wp:docPr id="1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097405" cy="521335"/>
                        </a:xfrm>
                        <a:prstGeom prst="rect"/>
                        <a:ln/>
                      </pic:spPr>
                    </pic:pic>
                  </a:graphicData>
                </a:graphic>
              </wp:anchor>
            </w:drawing>
          </mc:Fallback>
        </mc:AlternateContent>
      </w:r>
    </w:p>
    <w:p w:rsidR="00000000" w:rsidDel="00000000" w:rsidP="00000000" w:rsidRDefault="00000000" w:rsidRPr="00000000" w14:paraId="00000208">
      <w:pPr>
        <w:spacing w:line="24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5305108</wp:posOffset>
                </wp:positionH>
                <wp:positionV relativeFrom="paragraph">
                  <wp:posOffset>93028</wp:posOffset>
                </wp:positionV>
                <wp:extent cx="1137285" cy="314325"/>
                <wp:effectExtent b="0" l="0" r="0" t="0"/>
                <wp:wrapNone/>
                <wp:docPr id="14" name=""/>
                <a:graphic>
                  <a:graphicData uri="http://schemas.microsoft.com/office/word/2010/wordprocessingShape">
                    <wps:wsp>
                      <wps:cNvSpPr/>
                      <wps:cNvPr id="4" name="Shape 4"/>
                      <wps:spPr>
                        <a:xfrm>
                          <a:off x="4782120" y="3627600"/>
                          <a:ext cx="1127760" cy="3048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5305108</wp:posOffset>
                </wp:positionH>
                <wp:positionV relativeFrom="paragraph">
                  <wp:posOffset>93028</wp:posOffset>
                </wp:positionV>
                <wp:extent cx="1137285" cy="314325"/>
                <wp:effectExtent b="0" l="0" r="0" t="0"/>
                <wp:wrapNone/>
                <wp:docPr id="1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137285" cy="314325"/>
                        </a:xfrm>
                        <a:prstGeom prst="rect"/>
                        <a:ln/>
                      </pic:spPr>
                    </pic:pic>
                  </a:graphicData>
                </a:graphic>
              </wp:anchor>
            </w:drawing>
          </mc:Fallback>
        </mc:AlternateContent>
      </w:r>
    </w:p>
    <w:p w:rsidR="00000000" w:rsidDel="00000000" w:rsidP="00000000" w:rsidRDefault="00000000" w:rsidRPr="00000000" w14:paraId="00000209">
      <w:pPr>
        <w:tabs>
          <w:tab w:val="left" w:leader="none" w:pos="2410"/>
        </w:tabs>
        <w:spacing w:line="240" w:lineRule="auto"/>
        <w:ind w:left="2160" w:right="45" w:firstLine="0"/>
        <w:rPr>
          <w:b w:val="1"/>
        </w:rPr>
        <w:sectPr>
          <w:type w:val="continuous"/>
          <w:pgSz w:h="15840" w:w="12240" w:orient="portrait"/>
          <w:pgMar w:bottom="705" w:top="1022" w:left="1080" w:right="1022" w:header="113" w:footer="113"/>
          <w:cols w:equalWidth="0" w:num="2">
            <w:col w:space="0" w:w="5069"/>
            <w:col w:space="0" w:w="5069"/>
          </w:cols>
        </w:sectPr>
      </w:pPr>
      <w:r w:rsidDel="00000000" w:rsidR="00000000" w:rsidRPr="00000000">
        <w:rPr>
          <w:rtl w:val="0"/>
        </w:rPr>
        <w:tab/>
      </w:r>
      <w:r w:rsidDel="00000000" w:rsidR="00000000" w:rsidRPr="00000000">
        <w:rPr>
          <w:b w:val="1"/>
          <w:rtl w:val="0"/>
        </w:rPr>
        <w:t xml:space="preserve">Date         </w:t>
      </w:r>
    </w:p>
    <w:p w:rsidR="00000000" w:rsidDel="00000000" w:rsidP="00000000" w:rsidRDefault="00000000" w:rsidRPr="00000000" w14:paraId="0000020A">
      <w:pPr>
        <w:spacing w:before="200" w:line="240" w:lineRule="auto"/>
        <w:rPr/>
      </w:pPr>
      <w:r w:rsidDel="00000000" w:rsidR="00000000" w:rsidRPr="00000000">
        <w:rPr>
          <w:rtl w:val="0"/>
        </w:rPr>
      </w:r>
    </w:p>
    <w:p w:rsidR="00000000" w:rsidDel="00000000" w:rsidP="00000000" w:rsidRDefault="00000000" w:rsidRPr="00000000" w14:paraId="0000020B">
      <w:pPr>
        <w:spacing w:before="200" w:line="240" w:lineRule="auto"/>
        <w:rPr/>
        <w:sectPr>
          <w:type w:val="continuous"/>
          <w:pgSz w:h="15840" w:w="12240" w:orient="portrait"/>
          <w:pgMar w:bottom="435" w:top="1022" w:left="1080" w:right="1022" w:header="113" w:footer="113"/>
        </w:sectPr>
      </w:pPr>
      <w:r w:rsidDel="00000000" w:rsidR="00000000" w:rsidRPr="00000000">
        <w:rPr>
          <w:rtl w:val="0"/>
        </w:rPr>
        <w:t xml:space="preserve">If you have any questions about the form, please contact [Relevant Staff Name], our Data Protection Officer, on telephone number [Relevant Phone Number].</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lineRule="auto"/>
        <w:rPr>
          <w:color w:val="ff0000"/>
          <w:sz w:val="24"/>
          <w:szCs w:val="24"/>
          <w:u w:val="single"/>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lineRule="auto"/>
        <w:rPr>
          <w:color w:val="ff0000"/>
          <w:sz w:val="24"/>
          <w:szCs w:val="24"/>
          <w:u w:val="single"/>
        </w:rPr>
      </w:pPr>
      <w:r w:rsidDel="00000000" w:rsidR="00000000" w:rsidRPr="00000000">
        <w:rPr>
          <w:rtl w:val="0"/>
        </w:rPr>
      </w:r>
    </w:p>
    <w:p w:rsidR="00000000" w:rsidDel="00000000" w:rsidP="00000000" w:rsidRDefault="00000000" w:rsidRPr="00000000" w14:paraId="0000020E">
      <w:pPr>
        <w:rPr>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120" w:lineRule="auto"/>
        <w:rPr>
          <w:b w:val="1"/>
          <w:color w:val="ff0000"/>
          <w:sz w:val="24"/>
          <w:szCs w:val="24"/>
        </w:rPr>
      </w:pPr>
      <w:r w:rsidDel="00000000" w:rsidR="00000000" w:rsidRPr="00000000">
        <w:rPr>
          <w:b w:val="1"/>
          <w:color w:val="ff0000"/>
          <w:sz w:val="24"/>
          <w:szCs w:val="24"/>
          <w:u w:val="single"/>
          <w:rtl w:val="0"/>
        </w:rPr>
        <w:t xml:space="preserve">Appendix 4 - Procedure for use and Approval of Media, Publishing &amp; Using Images</w:t>
      </w: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lineRule="auto"/>
        <w:rPr>
          <w:b w:val="1"/>
          <w:color w:val="0070c0"/>
          <w:sz w:val="24"/>
          <w:szCs w:val="24"/>
        </w:rPr>
      </w:pPr>
      <w:r w:rsidDel="00000000" w:rsidR="00000000" w:rsidRPr="00000000">
        <w:rPr>
          <w:b w:val="1"/>
          <w:color w:val="0070c0"/>
          <w:sz w:val="24"/>
          <w:szCs w:val="24"/>
          <w:rtl w:val="0"/>
        </w:rPr>
        <w:t xml:space="preserve">Please insert your organisation’s specific policy.</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rPr>
          <w:color w:val="ff0000"/>
          <w:sz w:val="24"/>
          <w:szCs w:val="24"/>
          <w:u w:val="single"/>
        </w:rPr>
      </w:pPr>
      <w:r w:rsidDel="00000000" w:rsidR="00000000" w:rsidRPr="00000000">
        <w:rPr>
          <w:rtl w:val="0"/>
        </w:rPr>
      </w:r>
    </w:p>
    <w:p w:rsidR="00000000" w:rsidDel="00000000" w:rsidP="00000000" w:rsidRDefault="00000000" w:rsidRPr="00000000" w14:paraId="00000212">
      <w:pPr>
        <w:rPr>
          <w:color w:val="ff0000"/>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120" w:lineRule="auto"/>
        <w:rPr>
          <w:b w:val="1"/>
          <w:color w:val="ff0000"/>
          <w:sz w:val="24"/>
          <w:szCs w:val="24"/>
          <w:u w:val="single"/>
        </w:rPr>
      </w:pPr>
      <w:r w:rsidDel="00000000" w:rsidR="00000000" w:rsidRPr="00000000">
        <w:rPr>
          <w:b w:val="1"/>
          <w:color w:val="ff0000"/>
          <w:sz w:val="24"/>
          <w:szCs w:val="24"/>
          <w:u w:val="single"/>
          <w:rtl w:val="0"/>
        </w:rPr>
        <w:t xml:space="preserve">Appendix 5 - Brief for Media Request Form</w:t>
      </w:r>
    </w:p>
    <w:p w:rsidR="00000000" w:rsidDel="00000000" w:rsidP="00000000" w:rsidRDefault="00000000" w:rsidRPr="00000000" w14:paraId="00000214">
      <w:pPr>
        <w:spacing w:after="120" w:lineRule="auto"/>
        <w:rPr>
          <w:b w:val="1"/>
          <w:color w:val="0070c0"/>
          <w:sz w:val="24"/>
          <w:szCs w:val="24"/>
        </w:rPr>
      </w:pPr>
      <w:r w:rsidDel="00000000" w:rsidR="00000000" w:rsidRPr="00000000">
        <w:rPr>
          <w:b w:val="1"/>
          <w:color w:val="0070c0"/>
          <w:sz w:val="24"/>
          <w:szCs w:val="24"/>
          <w:rtl w:val="0"/>
        </w:rPr>
        <w:t xml:space="preserve">Please insert your organisation’s specific brief.</w:t>
      </w:r>
    </w:p>
    <w:p w:rsidR="00000000" w:rsidDel="00000000" w:rsidP="00000000" w:rsidRDefault="00000000" w:rsidRPr="00000000" w14:paraId="00000215">
      <w:pPr>
        <w:pBdr>
          <w:top w:space="0" w:sz="0" w:val="nil"/>
          <w:left w:space="0" w:sz="0" w:val="nil"/>
          <w:bottom w:space="0" w:sz="0" w:val="nil"/>
          <w:right w:space="0" w:sz="0" w:val="nil"/>
          <w:between w:space="0" w:sz="0" w:val="nil"/>
        </w:pBdr>
        <w:rPr>
          <w:sz w:val="24"/>
          <w:szCs w:val="24"/>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B">
    <w:pPr>
      <w:tabs>
        <w:tab w:val="center" w:leader="none" w:pos="4513"/>
        <w:tab w:val="right" w:leader="none" w:pos="9026"/>
      </w:tabs>
      <w:spacing w:after="240" w:line="240" w:lineRule="auto"/>
      <w:jc w:val="center"/>
      <w:rPr>
        <w:sz w:val="20"/>
        <w:szCs w:val="20"/>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D">
    <w:pPr>
      <w:spacing w:after="240" w:lineRule="auto"/>
      <w:jc w:val="center"/>
      <w:rPr>
        <w:sz w:val="20"/>
        <w:szCs w:val="20"/>
      </w:rPr>
    </w:pPr>
    <w:r w:rsidDel="00000000" w:rsidR="00000000" w:rsidRPr="00000000">
      <w:rPr>
        <w:sz w:val="20"/>
        <w:szCs w:val="20"/>
        <w:rtl w:val="0"/>
      </w:rPr>
      <w:t xml:space="preserve">[Organisation Name] Media Policy – Last updated September 2024</w:t>
    </w:r>
  </w:p>
  <w:p w:rsidR="00000000" w:rsidDel="00000000" w:rsidP="00000000" w:rsidRDefault="00000000" w:rsidRPr="00000000" w14:paraId="0000021E">
    <w:pPr>
      <w:jc w:val="center"/>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tabs>
        <w:tab w:val="center" w:leader="none" w:pos="4513"/>
        <w:tab w:val="right" w:leader="none" w:pos="9026"/>
      </w:tabs>
      <w:spacing w:line="240" w:lineRule="auto"/>
      <w:rPr>
        <w:sz w:val="20"/>
        <w:szCs w:val="20"/>
      </w:rPr>
    </w:pPr>
    <w:r w:rsidDel="00000000" w:rsidR="00000000" w:rsidRPr="00000000">
      <w:rPr>
        <w:sz w:val="20"/>
        <w:szCs w:val="20"/>
        <w:rtl w:val="0"/>
      </w:rPr>
      <w:t xml:space="preserve">[Charity Logo and company number]</w:t>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77671F"/>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pPr>
      <w:spacing w:line="240" w:lineRule="auto"/>
    </w:pPr>
    <w:tblPr>
      <w:tblStyleRowBandSize w:val="1"/>
      <w:tblStyleColBandSize w:val="1"/>
    </w:tblPr>
  </w:style>
  <w:style w:type="paragraph" w:styleId="Header">
    <w:name w:val="header"/>
    <w:basedOn w:val="Normal"/>
    <w:link w:val="HeaderChar"/>
    <w:uiPriority w:val="99"/>
    <w:unhideWhenUsed w:val="1"/>
    <w:rsid w:val="00873972"/>
    <w:pPr>
      <w:tabs>
        <w:tab w:val="center" w:pos="4513"/>
        <w:tab w:val="right" w:pos="9026"/>
      </w:tabs>
      <w:spacing w:line="240" w:lineRule="auto"/>
    </w:pPr>
  </w:style>
  <w:style w:type="character" w:styleId="HeaderChar" w:customStyle="1">
    <w:name w:val="Header Char"/>
    <w:basedOn w:val="DefaultParagraphFont"/>
    <w:link w:val="Header"/>
    <w:uiPriority w:val="99"/>
    <w:rsid w:val="00873972"/>
  </w:style>
  <w:style w:type="paragraph" w:styleId="Footer">
    <w:name w:val="footer"/>
    <w:basedOn w:val="Normal"/>
    <w:link w:val="FooterChar"/>
    <w:uiPriority w:val="99"/>
    <w:unhideWhenUsed w:val="1"/>
    <w:rsid w:val="00873972"/>
    <w:pPr>
      <w:tabs>
        <w:tab w:val="center" w:pos="4513"/>
        <w:tab w:val="right" w:pos="9026"/>
      </w:tabs>
      <w:spacing w:line="240" w:lineRule="auto"/>
    </w:pPr>
  </w:style>
  <w:style w:type="character" w:styleId="FooterChar" w:customStyle="1">
    <w:name w:val="Footer Char"/>
    <w:basedOn w:val="DefaultParagraphFont"/>
    <w:link w:val="Footer"/>
    <w:uiPriority w:val="99"/>
    <w:rsid w:val="00873972"/>
  </w:style>
  <w:style w:type="paragraph" w:styleId="SubHeading" w:customStyle="1">
    <w:name w:val="SubHeading"/>
    <w:basedOn w:val="Normal"/>
    <w:link w:val="SubHeadingChar"/>
    <w:rsid w:val="00E635CD"/>
    <w:pPr>
      <w:jc w:val="both"/>
    </w:pPr>
    <w:rPr>
      <w:rFonts w:cstheme="minorBidi" w:eastAsiaTheme="minorHAnsi"/>
      <w:b w:val="1"/>
      <w:sz w:val="20"/>
      <w:lang w:eastAsia="en-US"/>
    </w:rPr>
  </w:style>
  <w:style w:type="character" w:styleId="SubHeadingChar" w:customStyle="1">
    <w:name w:val="SubHeading Char"/>
    <w:basedOn w:val="DefaultParagraphFont"/>
    <w:link w:val="SubHeading"/>
    <w:rsid w:val="00E635CD"/>
    <w:rPr>
      <w:rFonts w:cstheme="minorBidi" w:eastAsiaTheme="minorHAnsi"/>
      <w:b w:val="1"/>
      <w:sz w:val="20"/>
      <w:lang w:eastAsia="en-US" w:val="en-GB"/>
    </w:rPr>
  </w:style>
  <w:style w:type="paragraph" w:styleId="Headings" w:customStyle="1">
    <w:name w:val="Headings"/>
    <w:basedOn w:val="Normal"/>
    <w:link w:val="HeadingsChar"/>
    <w:qFormat w:val="1"/>
    <w:rsid w:val="004C3B1F"/>
    <w:pPr>
      <w:spacing w:after="120"/>
    </w:pPr>
    <w:rPr>
      <w:rFonts w:cs="Open Sans" w:eastAsia="Open Sans"/>
      <w:b w:val="1"/>
      <w:color w:val="ff0000"/>
      <w:sz w:val="24"/>
      <w:szCs w:val="24"/>
    </w:rPr>
  </w:style>
  <w:style w:type="paragraph" w:styleId="Body" w:customStyle="1">
    <w:name w:val="Body"/>
    <w:basedOn w:val="Normal"/>
    <w:link w:val="BodyChar"/>
    <w:qFormat w:val="1"/>
    <w:rsid w:val="004C3B1F"/>
    <w:rPr>
      <w:rFonts w:cs="Open Sans" w:eastAsia="Open Sans"/>
    </w:rPr>
  </w:style>
  <w:style w:type="character" w:styleId="HeadingsChar" w:customStyle="1">
    <w:name w:val="Headings Char"/>
    <w:basedOn w:val="DefaultParagraphFont"/>
    <w:link w:val="Headings"/>
    <w:rsid w:val="004C3B1F"/>
    <w:rPr>
      <w:rFonts w:cs="Open Sans" w:eastAsia="Open Sans"/>
      <w:b w:val="1"/>
      <w:color w:val="ff0000"/>
      <w:sz w:val="24"/>
      <w:szCs w:val="24"/>
    </w:rPr>
  </w:style>
  <w:style w:type="paragraph" w:styleId="Title1" w:customStyle="1">
    <w:name w:val="Title1"/>
    <w:basedOn w:val="Normal"/>
    <w:link w:val="TITLEChar"/>
    <w:qFormat w:val="1"/>
    <w:rsid w:val="00760BC7"/>
    <w:pPr>
      <w:spacing w:after="120"/>
      <w:jc w:val="center"/>
    </w:pPr>
    <w:rPr>
      <w:rFonts w:ascii="Open Sans" w:cs="Open Sans" w:eastAsia="Open Sans" w:hAnsi="Open Sans"/>
      <w:b w:val="1"/>
      <w:color w:val="ff0000"/>
      <w:sz w:val="28"/>
      <w:szCs w:val="28"/>
      <w:u w:val="single"/>
    </w:rPr>
  </w:style>
  <w:style w:type="character" w:styleId="BodyChar" w:customStyle="1">
    <w:name w:val="Body Char"/>
    <w:basedOn w:val="DefaultParagraphFont"/>
    <w:link w:val="Body"/>
    <w:rsid w:val="004C3B1F"/>
    <w:rPr>
      <w:rFonts w:cs="Open Sans" w:eastAsia="Open Sans"/>
    </w:rPr>
  </w:style>
  <w:style w:type="paragraph" w:styleId="NoSpacing">
    <w:name w:val="No Spacing"/>
    <w:uiPriority w:val="1"/>
    <w:rsid w:val="00760BC7"/>
    <w:pPr>
      <w:spacing w:line="240" w:lineRule="auto"/>
    </w:pPr>
  </w:style>
  <w:style w:type="character" w:styleId="TITLEChar" w:customStyle="1">
    <w:name w:val="TITLE Char"/>
    <w:basedOn w:val="DefaultParagraphFont"/>
    <w:link w:val="Title1"/>
    <w:rsid w:val="00760BC7"/>
    <w:rPr>
      <w:rFonts w:ascii="Open Sans" w:cs="Open Sans" w:eastAsia="Open Sans" w:hAnsi="Open Sans"/>
      <w:b w:val="1"/>
      <w:color w:val="ff0000"/>
      <w:sz w:val="28"/>
      <w:szCs w:val="28"/>
      <w:u w:val="single"/>
    </w:rPr>
  </w:style>
  <w:style w:type="character" w:styleId="SubtleEmphasis">
    <w:name w:val="Subtle Emphasis"/>
    <w:basedOn w:val="DefaultParagraphFont"/>
    <w:uiPriority w:val="19"/>
    <w:rsid w:val="00760BC7"/>
    <w:rPr>
      <w:i w:val="1"/>
      <w:iCs w:val="1"/>
      <w:color w:val="404040" w:themeColor="text1" w:themeTint="0000BF"/>
    </w:rPr>
  </w:style>
  <w:style w:type="character" w:styleId="IntenseReference">
    <w:name w:val="Intense Reference"/>
    <w:basedOn w:val="DefaultParagraphFont"/>
    <w:uiPriority w:val="32"/>
    <w:rsid w:val="00760BC7"/>
    <w:rPr>
      <w:b w:val="1"/>
      <w:bCs w:val="1"/>
      <w:smallCaps w:val="1"/>
      <w:color w:val="4f81bd" w:themeColor="accent1"/>
      <w:spacing w:val="5"/>
    </w:rPr>
  </w:style>
  <w:style w:type="paragraph" w:styleId="Subheadings" w:customStyle="1">
    <w:name w:val="Subheadings"/>
    <w:basedOn w:val="Headings"/>
    <w:link w:val="SubheadingsChar"/>
    <w:qFormat w:val="1"/>
    <w:rsid w:val="00C40427"/>
    <w:rPr>
      <w:b w:val="0"/>
      <w:u w:val="single"/>
    </w:rPr>
  </w:style>
  <w:style w:type="character" w:styleId="SubheadingsChar" w:customStyle="1">
    <w:name w:val="Subheadings Char"/>
    <w:basedOn w:val="HeadingsChar"/>
    <w:link w:val="Subheadings"/>
    <w:rsid w:val="00C40427"/>
    <w:rPr>
      <w:rFonts w:ascii="Open Sans" w:cs="Open Sans" w:eastAsia="Open Sans" w:hAnsi="Open Sans"/>
      <w:b w:val="0"/>
      <w:color w:val="ff0000"/>
      <w:sz w:val="24"/>
      <w:szCs w:val="24"/>
      <w:u w:val="single"/>
    </w:rPr>
  </w:style>
  <w:style w:type="paragraph" w:styleId="ListParagraph">
    <w:name w:val="List Paragraph"/>
    <w:basedOn w:val="Normal"/>
    <w:uiPriority w:val="34"/>
    <w:rsid w:val="00D3682E"/>
    <w:pPr>
      <w:ind w:left="720"/>
      <w:contextualSpacing w:val="1"/>
    </w:p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pPr>
      <w:spacing w:line="240" w:lineRule="auto"/>
    </w:pPr>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8E2FBB"/>
    <w:rPr>
      <w:color w:val="0000ff" w:themeColor="hyperlink"/>
      <w:u w:val="single"/>
    </w:rPr>
  </w:style>
  <w:style w:type="character" w:styleId="UnresolvedMention">
    <w:name w:val="Unresolved Mention"/>
    <w:basedOn w:val="DefaultParagraphFont"/>
    <w:uiPriority w:val="99"/>
    <w:semiHidden w:val="1"/>
    <w:unhideWhenUsed w:val="1"/>
    <w:rsid w:val="008E2FBB"/>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blPr>
  </w:style>
  <w:style w:type="table" w:styleId="Table2">
    <w:basedOn w:val="TableNormal"/>
    <w:pPr>
      <w:spacing w:line="240" w:lineRule="auto"/>
    </w:pPr>
    <w:tblPr>
      <w:tblStyleRowBandSize w:val="1"/>
      <w:tblStyleColBandSize w:val="1"/>
    </w:tblPr>
  </w:style>
  <w:style w:type="table" w:styleId="Table3">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pPr>
      <w:spacing w:line="240" w:lineRule="auto"/>
    </w:pPr>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pPr>
      <w:spacing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egislation.gov.uk/ukpga/2018/12/contents/enacted" TargetMode="External"/><Relationship Id="rId8" Type="http://schemas.openxmlformats.org/officeDocument/2006/relationships/hyperlink" Target="https://ico.org.uk/for-organisations/uk-gdpr-guidance-and-resources/lawful-basis/lawful-basis-interactive-guidance-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7UHi+W4ry+ktlRfsGNOEetPtw==">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2025-08-27T14:37:00Z</dcterms:created>
  <dc:creator>OYAdmin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a910c65a5a682e1f55fede88ad5c4964377bb87b8b96fc3b5d62b93f3faed368</vt:lpwstr>
  </property>
</Properties>
</file>